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C8E" w:rsidRDefault="004F2E0A" w:rsidP="004F2E0A">
      <w:pPr>
        <w:spacing w:after="32"/>
        <w:ind w:left="1549" w:hanging="10"/>
      </w:pPr>
      <w:r>
        <w:rPr>
          <w:rFonts w:ascii="Times New Roman" w:eastAsia="Times New Roman" w:hAnsi="Times New Roman" w:cs="Times New Roman"/>
          <w:b/>
          <w:sz w:val="28"/>
        </w:rPr>
        <w:t xml:space="preserve">                                                                             </w:t>
      </w:r>
      <w:r w:rsidR="008C3423">
        <w:rPr>
          <w:rFonts w:ascii="Times New Roman" w:eastAsia="Times New Roman" w:hAnsi="Times New Roman" w:cs="Times New Roman"/>
          <w:b/>
          <w:sz w:val="28"/>
        </w:rPr>
        <w:t>Phụ lục</w:t>
      </w:r>
    </w:p>
    <w:p w:rsidR="003B7C8E" w:rsidRDefault="008C3423" w:rsidP="004F2E0A">
      <w:pPr>
        <w:spacing w:after="0"/>
        <w:ind w:right="1"/>
        <w:jc w:val="center"/>
      </w:pPr>
      <w:r>
        <w:rPr>
          <w:rFonts w:ascii="Times New Roman" w:eastAsia="Times New Roman" w:hAnsi="Times New Roman" w:cs="Times New Roman"/>
          <w:b/>
          <w:sz w:val="28"/>
        </w:rPr>
        <w:t>CÁC NHIỆM VỤ, GIẢI PHÁP TRIỂN KHAI THỰC HIỆN</w:t>
      </w:r>
    </w:p>
    <w:p w:rsidR="003B7C8E" w:rsidRDefault="004F2E0A" w:rsidP="004F2E0A">
      <w:pPr>
        <w:spacing w:after="0"/>
        <w:ind w:right="1"/>
      </w:pPr>
      <w:r>
        <w:rPr>
          <w:rFonts w:ascii="Times New Roman" w:eastAsia="Times New Roman" w:hAnsi="Times New Roman" w:cs="Times New Roman"/>
          <w:b/>
          <w:sz w:val="28"/>
        </w:rPr>
        <w:t xml:space="preserve">                                </w:t>
      </w:r>
      <w:r w:rsidR="008C3423">
        <w:rPr>
          <w:rFonts w:ascii="Times New Roman" w:eastAsia="Times New Roman" w:hAnsi="Times New Roman" w:cs="Times New Roman"/>
          <w:b/>
          <w:sz w:val="28"/>
        </w:rPr>
        <w:t xml:space="preserve"> KẾ HOẠCH SỐ </w:t>
      </w:r>
      <w:r w:rsidR="001F728A" w:rsidRPr="001F728A">
        <w:rPr>
          <w:rFonts w:asciiTheme="majorHAnsi" w:hAnsiTheme="majorHAnsi" w:cstheme="majorHAnsi"/>
          <w:b/>
          <w:sz w:val="28"/>
          <w:szCs w:val="28"/>
        </w:rPr>
        <w:t>418</w:t>
      </w:r>
      <w:r w:rsidR="008C3423" w:rsidRPr="001F728A">
        <w:rPr>
          <w:rFonts w:asciiTheme="majorHAnsi" w:eastAsia="Times New Roman" w:hAnsiTheme="majorHAnsi" w:cstheme="majorHAnsi"/>
          <w:b/>
          <w:sz w:val="28"/>
        </w:rPr>
        <w:t>-KH</w:t>
      </w:r>
      <w:r w:rsidR="008C3423">
        <w:rPr>
          <w:rFonts w:ascii="Times New Roman" w:eastAsia="Times New Roman" w:hAnsi="Times New Roman" w:cs="Times New Roman"/>
          <w:b/>
          <w:sz w:val="28"/>
        </w:rPr>
        <w:t>/</w:t>
      </w:r>
      <w:r w:rsidR="001F728A">
        <w:rPr>
          <w:rFonts w:ascii="Times New Roman" w:eastAsia="Times New Roman" w:hAnsi="Times New Roman" w:cs="Times New Roman"/>
          <w:b/>
          <w:sz w:val="28"/>
        </w:rPr>
        <w:t>H</w:t>
      </w:r>
      <w:r w:rsidR="008C3423">
        <w:rPr>
          <w:rFonts w:ascii="Times New Roman" w:eastAsia="Times New Roman" w:hAnsi="Times New Roman" w:cs="Times New Roman"/>
          <w:b/>
          <w:sz w:val="28"/>
        </w:rPr>
        <w:t xml:space="preserve">U NGÀY </w:t>
      </w:r>
      <w:r w:rsidR="00A339B9">
        <w:rPr>
          <w:rFonts w:ascii="Times New Roman" w:eastAsia="Times New Roman" w:hAnsi="Times New Roman" w:cs="Times New Roman"/>
          <w:b/>
          <w:sz w:val="28"/>
        </w:rPr>
        <w:t>20/12</w:t>
      </w:r>
      <w:r w:rsidR="008C3423">
        <w:rPr>
          <w:rFonts w:ascii="Times New Roman" w:eastAsia="Times New Roman" w:hAnsi="Times New Roman" w:cs="Times New Roman"/>
          <w:b/>
          <w:sz w:val="28"/>
        </w:rPr>
        <w:t>/2024</w:t>
      </w:r>
      <w:r w:rsidR="008C3423">
        <w:rPr>
          <w:rFonts w:ascii="Times New Roman" w:eastAsia="Times New Roman" w:hAnsi="Times New Roman" w:cs="Times New Roman"/>
          <w:sz w:val="28"/>
        </w:rPr>
        <w:t xml:space="preserve"> </w:t>
      </w:r>
      <w:r w:rsidR="008C3423">
        <w:rPr>
          <w:rFonts w:ascii="Times New Roman" w:eastAsia="Times New Roman" w:hAnsi="Times New Roman" w:cs="Times New Roman"/>
          <w:b/>
          <w:sz w:val="28"/>
        </w:rPr>
        <w:t xml:space="preserve">CỦA BAN THƯỜNG VỤ </w:t>
      </w:r>
      <w:r w:rsidR="000A5D3E">
        <w:rPr>
          <w:rFonts w:ascii="Times New Roman" w:eastAsia="Times New Roman" w:hAnsi="Times New Roman" w:cs="Times New Roman"/>
          <w:b/>
          <w:sz w:val="28"/>
        </w:rPr>
        <w:t>HUYỆN</w:t>
      </w:r>
      <w:r w:rsidR="008C3423">
        <w:rPr>
          <w:rFonts w:ascii="Times New Roman" w:eastAsia="Times New Roman" w:hAnsi="Times New Roman" w:cs="Times New Roman"/>
          <w:b/>
          <w:sz w:val="28"/>
        </w:rPr>
        <w:t xml:space="preserve"> ỦY </w:t>
      </w:r>
    </w:p>
    <w:p w:rsidR="003B7C8E" w:rsidRDefault="00A339B9">
      <w:pPr>
        <w:spacing w:after="0"/>
        <w:ind w:left="1539"/>
      </w:pPr>
      <w:r>
        <w:rPr>
          <w:rFonts w:ascii="Times New Roman" w:eastAsia="Times New Roman" w:hAnsi="Times New Roman" w:cs="Times New Roman"/>
          <w:i/>
          <w:noProof/>
          <w:sz w:val="28"/>
          <w:lang w:bidi="ar-SA"/>
        </w:rPr>
        <mc:AlternateContent>
          <mc:Choice Requires="wps">
            <w:drawing>
              <wp:anchor distT="0" distB="0" distL="114300" distR="114300" simplePos="0" relativeHeight="251659264" behindDoc="0" locked="0" layoutInCell="1" allowOverlap="1" wp14:anchorId="32CDE003" wp14:editId="1F17ABBB">
                <wp:simplePos x="0" y="0"/>
                <wp:positionH relativeFrom="margin">
                  <wp:align>center</wp:align>
                </wp:positionH>
                <wp:positionV relativeFrom="paragraph">
                  <wp:posOffset>198755</wp:posOffset>
                </wp:positionV>
                <wp:extent cx="1620000" cy="0"/>
                <wp:effectExtent l="0" t="0" r="18415" b="19050"/>
                <wp:wrapNone/>
                <wp:docPr id="1" name="Straight Connector 1"/>
                <wp:cNvGraphicFramePr/>
                <a:graphic xmlns:a="http://schemas.openxmlformats.org/drawingml/2006/main">
                  <a:graphicData uri="http://schemas.microsoft.com/office/word/2010/wordprocessingShape">
                    <wps:wsp>
                      <wps:cNvCnPr/>
                      <wps:spPr>
                        <a:xfrm flipV="1">
                          <a:off x="0" y="0"/>
                          <a:ext cx="16200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5.65pt" to="127.5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" strokecolor="black [3200]" strokeweight=".5pt">
                <v:stroke joinstyle="miter"/>
                <w10:wrap anchorx="margin"/>
              </v:line>
            </w:pict>
          </mc:Fallback>
        </mc:AlternateContent>
      </w:r>
      <w:r w:rsidR="004F2E0A">
        <w:rPr>
          <w:rFonts w:ascii="Times New Roman" w:eastAsia="Times New Roman" w:hAnsi="Times New Roman" w:cs="Times New Roman"/>
          <w:i/>
          <w:sz w:val="28"/>
        </w:rPr>
        <w:t xml:space="preserve">      </w:t>
      </w:r>
      <w:r w:rsidR="008C3423">
        <w:rPr>
          <w:rFonts w:ascii="Times New Roman" w:eastAsia="Times New Roman" w:hAnsi="Times New Roman" w:cs="Times New Roman"/>
          <w:i/>
          <w:sz w:val="28"/>
        </w:rPr>
        <w:t xml:space="preserve">(Kèm </w:t>
      </w:r>
      <w:proofErr w:type="gramStart"/>
      <w:r w:rsidR="008C3423">
        <w:rPr>
          <w:rFonts w:ascii="Times New Roman" w:eastAsia="Times New Roman" w:hAnsi="Times New Roman" w:cs="Times New Roman"/>
          <w:i/>
          <w:sz w:val="28"/>
        </w:rPr>
        <w:t>theo</w:t>
      </w:r>
      <w:proofErr w:type="gramEnd"/>
      <w:r w:rsidR="008C3423">
        <w:rPr>
          <w:rFonts w:ascii="Times New Roman" w:eastAsia="Times New Roman" w:hAnsi="Times New Roman" w:cs="Times New Roman"/>
          <w:i/>
          <w:sz w:val="28"/>
        </w:rPr>
        <w:t xml:space="preserve"> Kế hoạch </w:t>
      </w:r>
      <w:r w:rsidR="008C3423" w:rsidRPr="001F728A">
        <w:rPr>
          <w:rFonts w:ascii="Times New Roman" w:eastAsia="Times New Roman" w:hAnsi="Times New Roman" w:cs="Times New Roman"/>
          <w:sz w:val="28"/>
        </w:rPr>
        <w:t>số</w:t>
      </w:r>
      <w:r w:rsidR="004A1901">
        <w:rPr>
          <w:rFonts w:ascii="Times New Roman" w:eastAsia="Times New Roman" w:hAnsi="Times New Roman" w:cs="Times New Roman"/>
          <w:sz w:val="28"/>
        </w:rPr>
        <w:t>:</w:t>
      </w:r>
      <w:r w:rsidR="008C3423" w:rsidRPr="001F728A">
        <w:rPr>
          <w:rFonts w:ascii="Times New Roman" w:eastAsia="Times New Roman" w:hAnsi="Times New Roman" w:cs="Times New Roman"/>
          <w:sz w:val="28"/>
        </w:rPr>
        <w:t xml:space="preserve">        </w:t>
      </w:r>
      <w:r w:rsidR="00BD3578" w:rsidRPr="001F728A">
        <w:rPr>
          <w:rFonts w:ascii="Times New Roman" w:eastAsia="Times New Roman" w:hAnsi="Times New Roman" w:cs="Times New Roman"/>
          <w:sz w:val="28"/>
        </w:rPr>
        <w:t>/</w:t>
      </w:r>
      <w:r w:rsidR="00BD3578" w:rsidRPr="00A339B9">
        <w:rPr>
          <w:rFonts w:ascii="Times New Roman" w:eastAsia="Times New Roman" w:hAnsi="Times New Roman" w:cs="Times New Roman"/>
          <w:i/>
          <w:sz w:val="28"/>
        </w:rPr>
        <w:t>KH</w:t>
      </w:r>
      <w:r w:rsidR="00BD3578" w:rsidRPr="001F728A">
        <w:rPr>
          <w:rFonts w:ascii="Times New Roman" w:eastAsia="Times New Roman" w:hAnsi="Times New Roman" w:cs="Times New Roman"/>
          <w:sz w:val="28"/>
        </w:rPr>
        <w:t>-</w:t>
      </w:r>
      <w:r w:rsidR="00BD3578">
        <w:rPr>
          <w:rFonts w:ascii="Times New Roman" w:eastAsia="Times New Roman" w:hAnsi="Times New Roman" w:cs="Times New Roman"/>
          <w:i/>
          <w:sz w:val="28"/>
        </w:rPr>
        <w:t>UBND</w:t>
      </w:r>
      <w:r w:rsidR="008C3423">
        <w:rPr>
          <w:rFonts w:ascii="Times New Roman" w:eastAsia="Times New Roman" w:hAnsi="Times New Roman" w:cs="Times New Roman"/>
          <w:i/>
          <w:sz w:val="28"/>
        </w:rPr>
        <w:t xml:space="preserve"> ngày      </w:t>
      </w:r>
      <w:r w:rsidR="004A1901">
        <w:rPr>
          <w:rFonts w:ascii="Times New Roman" w:eastAsia="Times New Roman" w:hAnsi="Times New Roman" w:cs="Times New Roman"/>
          <w:i/>
          <w:sz w:val="28"/>
        </w:rPr>
        <w:t xml:space="preserve"> </w:t>
      </w:r>
      <w:r w:rsidR="008C3423">
        <w:rPr>
          <w:rFonts w:ascii="Times New Roman" w:eastAsia="Times New Roman" w:hAnsi="Times New Roman" w:cs="Times New Roman"/>
          <w:i/>
          <w:sz w:val="28"/>
        </w:rPr>
        <w:t xml:space="preserve"> tháng </w:t>
      </w:r>
      <w:r w:rsidR="00BD3578">
        <w:rPr>
          <w:rFonts w:ascii="Times New Roman" w:eastAsia="Times New Roman" w:hAnsi="Times New Roman" w:cs="Times New Roman"/>
          <w:i/>
          <w:sz w:val="28"/>
        </w:rPr>
        <w:t xml:space="preserve">01 </w:t>
      </w:r>
      <w:r w:rsidR="008C3423">
        <w:rPr>
          <w:rFonts w:ascii="Times New Roman" w:eastAsia="Times New Roman" w:hAnsi="Times New Roman" w:cs="Times New Roman"/>
          <w:i/>
          <w:sz w:val="28"/>
        </w:rPr>
        <w:t>năm 202</w:t>
      </w:r>
      <w:r w:rsidR="00BD3578">
        <w:rPr>
          <w:rFonts w:ascii="Times New Roman" w:eastAsia="Times New Roman" w:hAnsi="Times New Roman" w:cs="Times New Roman"/>
          <w:i/>
          <w:sz w:val="28"/>
        </w:rPr>
        <w:t>5</w:t>
      </w:r>
      <w:r w:rsidR="008C3423">
        <w:rPr>
          <w:rFonts w:ascii="Times New Roman" w:eastAsia="Times New Roman" w:hAnsi="Times New Roman" w:cs="Times New Roman"/>
          <w:i/>
          <w:sz w:val="28"/>
        </w:rPr>
        <w:t xml:space="preserve"> của UBND </w:t>
      </w:r>
      <w:r w:rsidR="00BD3578">
        <w:rPr>
          <w:rFonts w:ascii="Times New Roman" w:eastAsia="Times New Roman" w:hAnsi="Times New Roman" w:cs="Times New Roman"/>
          <w:i/>
          <w:sz w:val="28"/>
        </w:rPr>
        <w:t>huyện Mường Tè</w:t>
      </w:r>
      <w:r w:rsidR="008C3423">
        <w:rPr>
          <w:rFonts w:ascii="Times New Roman" w:eastAsia="Times New Roman" w:hAnsi="Times New Roman" w:cs="Times New Roman"/>
          <w:i/>
          <w:sz w:val="28"/>
        </w:rPr>
        <w:t xml:space="preserve">) </w:t>
      </w:r>
    </w:p>
    <w:p w:rsidR="003B7C8E" w:rsidRDefault="008C3423">
      <w:pPr>
        <w:spacing w:after="0"/>
        <w:ind w:left="1471"/>
        <w:jc w:val="center"/>
      </w:pPr>
      <w:r>
        <w:rPr>
          <w:rFonts w:ascii="Times New Roman" w:eastAsia="Times New Roman" w:hAnsi="Times New Roman" w:cs="Times New Roman"/>
          <w:i/>
          <w:sz w:val="28"/>
        </w:rPr>
        <w:t xml:space="preserve"> </w:t>
      </w:r>
    </w:p>
    <w:tbl>
      <w:tblPr>
        <w:tblStyle w:val="TableGrid"/>
        <w:tblW w:w="14579" w:type="dxa"/>
        <w:tblInd w:w="-154" w:type="dxa"/>
        <w:tblCellMar>
          <w:top w:w="62" w:type="dxa"/>
          <w:left w:w="108" w:type="dxa"/>
          <w:right w:w="36" w:type="dxa"/>
        </w:tblCellMar>
        <w:tblLook w:val="04A0" w:firstRow="1" w:lastRow="0" w:firstColumn="1" w:lastColumn="0" w:noHBand="0" w:noVBand="1"/>
      </w:tblPr>
      <w:tblGrid>
        <w:gridCol w:w="785"/>
        <w:gridCol w:w="7557"/>
        <w:gridCol w:w="2576"/>
        <w:gridCol w:w="1850"/>
        <w:gridCol w:w="1811"/>
      </w:tblGrid>
      <w:tr w:rsidR="003B7C8E" w:rsidTr="004A1901">
        <w:trPr>
          <w:trHeight w:val="656"/>
          <w:tblHeader/>
        </w:trPr>
        <w:tc>
          <w:tcPr>
            <w:tcW w:w="785"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left="98"/>
            </w:pPr>
            <w:r>
              <w:rPr>
                <w:rFonts w:ascii="Times New Roman" w:eastAsia="Times New Roman" w:hAnsi="Times New Roman" w:cs="Times New Roman"/>
                <w:b/>
                <w:sz w:val="28"/>
              </w:rPr>
              <w:t xml:space="preserve">TT </w:t>
            </w:r>
          </w:p>
        </w:tc>
        <w:tc>
          <w:tcPr>
            <w:tcW w:w="7557"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right="71"/>
              <w:jc w:val="center"/>
            </w:pPr>
            <w:r>
              <w:rPr>
                <w:rFonts w:ascii="Times New Roman" w:eastAsia="Times New Roman" w:hAnsi="Times New Roman" w:cs="Times New Roman"/>
                <w:b/>
                <w:sz w:val="28"/>
              </w:rPr>
              <w:t xml:space="preserve">Nội dung </w:t>
            </w:r>
          </w:p>
        </w:tc>
        <w:tc>
          <w:tcPr>
            <w:tcW w:w="2576" w:type="dxa"/>
            <w:tcBorders>
              <w:top w:val="single" w:sz="4" w:space="0" w:color="000000"/>
              <w:left w:val="single" w:sz="4" w:space="0" w:color="000000"/>
              <w:bottom w:val="single" w:sz="4" w:space="0" w:color="000000"/>
              <w:right w:val="single" w:sz="4" w:space="0" w:color="000000"/>
            </w:tcBorders>
          </w:tcPr>
          <w:p w:rsidR="003B7C8E" w:rsidRDefault="008C3423">
            <w:pPr>
              <w:jc w:val="center"/>
            </w:pPr>
            <w:r>
              <w:rPr>
                <w:rFonts w:ascii="Times New Roman" w:eastAsia="Times New Roman" w:hAnsi="Times New Roman" w:cs="Times New Roman"/>
                <w:b/>
                <w:sz w:val="28"/>
              </w:rPr>
              <w:t xml:space="preserve">Cơ quan chủ trì thực hiện </w:t>
            </w:r>
          </w:p>
        </w:tc>
        <w:tc>
          <w:tcPr>
            <w:tcW w:w="1850" w:type="dxa"/>
            <w:tcBorders>
              <w:top w:val="single" w:sz="4" w:space="0" w:color="000000"/>
              <w:left w:val="single" w:sz="4" w:space="0" w:color="000000"/>
              <w:bottom w:val="single" w:sz="4" w:space="0" w:color="000000"/>
              <w:right w:val="single" w:sz="4" w:space="0" w:color="000000"/>
            </w:tcBorders>
          </w:tcPr>
          <w:p w:rsidR="00DA4458" w:rsidRDefault="008C3423">
            <w:pPr>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Cơ quan </w:t>
            </w:r>
          </w:p>
          <w:p w:rsidR="003B7C8E" w:rsidRDefault="008C3423">
            <w:pPr>
              <w:jc w:val="center"/>
            </w:pPr>
            <w:r>
              <w:rPr>
                <w:rFonts w:ascii="Times New Roman" w:eastAsia="Times New Roman" w:hAnsi="Times New Roman" w:cs="Times New Roman"/>
                <w:b/>
                <w:sz w:val="28"/>
              </w:rPr>
              <w:t xml:space="preserve">phối hợp </w:t>
            </w:r>
          </w:p>
        </w:tc>
        <w:tc>
          <w:tcPr>
            <w:tcW w:w="1811" w:type="dxa"/>
            <w:tcBorders>
              <w:top w:val="single" w:sz="4" w:space="0" w:color="000000"/>
              <w:left w:val="single" w:sz="4" w:space="0" w:color="000000"/>
              <w:bottom w:val="single" w:sz="4" w:space="0" w:color="000000"/>
              <w:right w:val="single" w:sz="4" w:space="0" w:color="000000"/>
            </w:tcBorders>
          </w:tcPr>
          <w:p w:rsidR="00DA4458" w:rsidRDefault="008C3423">
            <w:pPr>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Thời gian </w:t>
            </w:r>
          </w:p>
          <w:p w:rsidR="003B7C8E" w:rsidRDefault="008C3423">
            <w:pPr>
              <w:jc w:val="center"/>
            </w:pPr>
            <w:r>
              <w:rPr>
                <w:rFonts w:ascii="Times New Roman" w:eastAsia="Times New Roman" w:hAnsi="Times New Roman" w:cs="Times New Roman"/>
                <w:b/>
                <w:sz w:val="28"/>
              </w:rPr>
              <w:t xml:space="preserve">thực hiện </w:t>
            </w:r>
          </w:p>
        </w:tc>
      </w:tr>
      <w:tr w:rsidR="003B7C8E" w:rsidTr="004A1901">
        <w:trPr>
          <w:trHeight w:val="653"/>
        </w:trPr>
        <w:tc>
          <w:tcPr>
            <w:tcW w:w="785"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right="67"/>
              <w:jc w:val="center"/>
            </w:pPr>
            <w:r>
              <w:rPr>
                <w:rFonts w:ascii="Times New Roman" w:eastAsia="Times New Roman" w:hAnsi="Times New Roman" w:cs="Times New Roman"/>
                <w:b/>
                <w:sz w:val="28"/>
              </w:rPr>
              <w:t xml:space="preserve">I </w:t>
            </w:r>
          </w:p>
        </w:tc>
        <w:tc>
          <w:tcPr>
            <w:tcW w:w="13794" w:type="dxa"/>
            <w:gridSpan w:val="4"/>
            <w:tcBorders>
              <w:top w:val="single" w:sz="4" w:space="0" w:color="000000"/>
              <w:left w:val="single" w:sz="4" w:space="0" w:color="000000"/>
              <w:bottom w:val="single" w:sz="4" w:space="0" w:color="000000"/>
              <w:right w:val="single" w:sz="4" w:space="0" w:color="000000"/>
            </w:tcBorders>
          </w:tcPr>
          <w:p w:rsidR="003B7C8E" w:rsidRDefault="008C3423">
            <w:r>
              <w:rPr>
                <w:rFonts w:ascii="Times New Roman" w:eastAsia="Times New Roman" w:hAnsi="Times New Roman" w:cs="Times New Roman"/>
                <w:b/>
                <w:sz w:val="28"/>
              </w:rPr>
              <w:t xml:space="preserve">Tăng cường sự lãnh đạo, chỉ đạo của các cấp ủy đảng, sự quản lý của chính quyền các cấp trong việc triển khai thực hiện Kết luận số 91-KL/TW </w:t>
            </w:r>
            <w:r>
              <w:rPr>
                <w:rFonts w:ascii="Times New Roman" w:eastAsia="Times New Roman" w:hAnsi="Times New Roman" w:cs="Times New Roman"/>
                <w:sz w:val="28"/>
              </w:rPr>
              <w:t xml:space="preserve"> </w:t>
            </w:r>
          </w:p>
        </w:tc>
      </w:tr>
      <w:tr w:rsidR="003B7C8E" w:rsidTr="004A1901">
        <w:trPr>
          <w:trHeight w:val="2264"/>
        </w:trPr>
        <w:tc>
          <w:tcPr>
            <w:tcW w:w="785"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right="69"/>
              <w:jc w:val="center"/>
            </w:pPr>
            <w:r>
              <w:rPr>
                <w:rFonts w:ascii="Times New Roman" w:eastAsia="Times New Roman" w:hAnsi="Times New Roman" w:cs="Times New Roman"/>
                <w:sz w:val="28"/>
              </w:rPr>
              <w:t xml:space="preserve">1 </w:t>
            </w:r>
          </w:p>
        </w:tc>
        <w:tc>
          <w:tcPr>
            <w:tcW w:w="7557" w:type="dxa"/>
            <w:tcBorders>
              <w:top w:val="single" w:sz="4" w:space="0" w:color="000000"/>
              <w:left w:val="single" w:sz="4" w:space="0" w:color="000000"/>
              <w:bottom w:val="single" w:sz="4" w:space="0" w:color="000000"/>
              <w:right w:val="single" w:sz="4" w:space="0" w:color="000000"/>
            </w:tcBorders>
          </w:tcPr>
          <w:p w:rsidR="003B7C8E" w:rsidRDefault="008C3423">
            <w:pPr>
              <w:ind w:right="67"/>
              <w:jc w:val="both"/>
              <w:rPr>
                <w:rFonts w:ascii="Times New Roman" w:eastAsia="Times New Roman" w:hAnsi="Times New Roman" w:cs="Times New Roman"/>
                <w:sz w:val="28"/>
              </w:rPr>
            </w:pPr>
            <w:r>
              <w:rPr>
                <w:rFonts w:ascii="Times New Roman" w:eastAsia="Times New Roman" w:hAnsi="Times New Roman" w:cs="Times New Roman"/>
                <w:sz w:val="28"/>
              </w:rPr>
              <w:t xml:space="preserve">Tiếp tục quán triệt, thực hiện nghiêm túc, hiệu quả các quan điểm, mục tiêu, nhiệm vụ, giải pháp đã nêu trong Chương trình hành động số </w:t>
            </w:r>
            <w:r w:rsidR="002F7E79" w:rsidRPr="002F7E79">
              <w:rPr>
                <w:rFonts w:ascii="Times New Roman" w:eastAsia="Times New Roman" w:hAnsi="Times New Roman" w:cs="Times New Roman"/>
                <w:sz w:val="28"/>
              </w:rPr>
              <w:t>Số:</w:t>
            </w:r>
            <w:r w:rsidR="001E2BD8">
              <w:rPr>
                <w:rFonts w:ascii="Times New Roman" w:eastAsia="Times New Roman" w:hAnsi="Times New Roman" w:cs="Times New Roman"/>
                <w:sz w:val="28"/>
              </w:rPr>
              <w:t xml:space="preserve"> </w:t>
            </w:r>
            <w:r w:rsidR="002F7E79" w:rsidRPr="002F7E79">
              <w:rPr>
                <w:rFonts w:ascii="Times New Roman" w:eastAsia="Times New Roman" w:hAnsi="Times New Roman" w:cs="Times New Roman"/>
                <w:sz w:val="28"/>
              </w:rPr>
              <w:t>15-CTrHĐ/HU</w:t>
            </w:r>
            <w:r w:rsidR="001E2BD8">
              <w:rPr>
                <w:rFonts w:ascii="Times New Roman" w:eastAsia="Times New Roman" w:hAnsi="Times New Roman" w:cs="Times New Roman"/>
                <w:sz w:val="28"/>
              </w:rPr>
              <w:t xml:space="preserve"> ngày </w:t>
            </w:r>
            <w:r>
              <w:rPr>
                <w:rFonts w:ascii="Times New Roman" w:eastAsia="Times New Roman" w:hAnsi="Times New Roman" w:cs="Times New Roman"/>
                <w:sz w:val="28"/>
              </w:rPr>
              <w:t>2</w:t>
            </w:r>
            <w:r w:rsidR="0059302B">
              <w:rPr>
                <w:rFonts w:ascii="Times New Roman" w:eastAsia="Times New Roman" w:hAnsi="Times New Roman" w:cs="Times New Roman"/>
                <w:sz w:val="28"/>
              </w:rPr>
              <w:t>5</w:t>
            </w:r>
            <w:r>
              <w:rPr>
                <w:rFonts w:ascii="Times New Roman" w:eastAsia="Times New Roman" w:hAnsi="Times New Roman" w:cs="Times New Roman"/>
                <w:sz w:val="28"/>
              </w:rPr>
              <w:t>/</w:t>
            </w:r>
            <w:r w:rsidR="0059302B">
              <w:rPr>
                <w:rFonts w:ascii="Times New Roman" w:eastAsia="Times New Roman" w:hAnsi="Times New Roman" w:cs="Times New Roman"/>
                <w:sz w:val="28"/>
              </w:rPr>
              <w:t>0</w:t>
            </w:r>
            <w:r>
              <w:rPr>
                <w:rFonts w:ascii="Times New Roman" w:eastAsia="Times New Roman" w:hAnsi="Times New Roman" w:cs="Times New Roman"/>
                <w:sz w:val="28"/>
              </w:rPr>
              <w:t xml:space="preserve">2/2014 của Ban Thường vụ </w:t>
            </w:r>
            <w:r w:rsidR="0059302B">
              <w:rPr>
                <w:rFonts w:ascii="Times New Roman" w:eastAsia="Times New Roman" w:hAnsi="Times New Roman" w:cs="Times New Roman"/>
                <w:sz w:val="28"/>
              </w:rPr>
              <w:t>Huyện</w:t>
            </w:r>
            <w:r>
              <w:rPr>
                <w:rFonts w:ascii="Times New Roman" w:eastAsia="Times New Roman" w:hAnsi="Times New Roman" w:cs="Times New Roman"/>
                <w:sz w:val="28"/>
              </w:rPr>
              <w:t xml:space="preserve"> ủy về th</w:t>
            </w:r>
            <w:r w:rsidR="00A80574">
              <w:rPr>
                <w:rFonts w:ascii="Times New Roman" w:eastAsia="Times New Roman" w:hAnsi="Times New Roman" w:cs="Times New Roman"/>
                <w:sz w:val="28"/>
              </w:rPr>
              <w:t xml:space="preserve">ực hiện Nghị quyết số 29-NQ/TW. </w:t>
            </w:r>
            <w:r>
              <w:rPr>
                <w:rFonts w:ascii="Times New Roman" w:eastAsia="Times New Roman" w:hAnsi="Times New Roman" w:cs="Times New Roman"/>
                <w:sz w:val="28"/>
              </w:rPr>
              <w:t xml:space="preserve">Tổ chức tuyên truyền, quán triệt, nâng cao nhận thức, trách nhiệm của các cấp ủy, tổ chức đảng, chính quyền, cán bộ, đảng viên và Nhân dân trong thực hiện Kết luận số 91-KL/TW, Kế hoạch </w:t>
            </w:r>
            <w:r w:rsidR="0059302B">
              <w:rPr>
                <w:rFonts w:ascii="Times New Roman" w:eastAsia="Times New Roman" w:hAnsi="Times New Roman" w:cs="Times New Roman"/>
                <w:sz w:val="28"/>
              </w:rPr>
              <w:t>418</w:t>
            </w:r>
            <w:r>
              <w:rPr>
                <w:rFonts w:ascii="Times New Roman" w:eastAsia="Times New Roman" w:hAnsi="Times New Roman" w:cs="Times New Roman"/>
                <w:sz w:val="28"/>
              </w:rPr>
              <w:t>-KH/</w:t>
            </w:r>
            <w:r w:rsidR="0059302B">
              <w:rPr>
                <w:rFonts w:ascii="Times New Roman" w:eastAsia="Times New Roman" w:hAnsi="Times New Roman" w:cs="Times New Roman"/>
                <w:sz w:val="28"/>
              </w:rPr>
              <w:t>H</w:t>
            </w:r>
            <w:r>
              <w:rPr>
                <w:rFonts w:ascii="Times New Roman" w:eastAsia="Times New Roman" w:hAnsi="Times New Roman" w:cs="Times New Roman"/>
                <w:sz w:val="28"/>
              </w:rPr>
              <w:t xml:space="preserve">U và Kế hoạch này. </w:t>
            </w:r>
          </w:p>
          <w:p w:rsidR="003771B4" w:rsidRDefault="003771B4">
            <w:pPr>
              <w:ind w:right="67"/>
              <w:jc w:val="both"/>
            </w:pPr>
          </w:p>
        </w:tc>
        <w:tc>
          <w:tcPr>
            <w:tcW w:w="2576" w:type="dxa"/>
            <w:tcBorders>
              <w:top w:val="single" w:sz="4" w:space="0" w:color="000000"/>
              <w:left w:val="single" w:sz="4" w:space="0" w:color="000000"/>
              <w:bottom w:val="single" w:sz="4" w:space="0" w:color="000000"/>
              <w:right w:val="single" w:sz="4" w:space="0" w:color="000000"/>
            </w:tcBorders>
            <w:vAlign w:val="center"/>
          </w:tcPr>
          <w:p w:rsidR="003B7C8E" w:rsidRDefault="0059302B" w:rsidP="00B04629">
            <w:pPr>
              <w:ind w:right="76"/>
              <w:jc w:val="center"/>
            </w:pPr>
            <w:r>
              <w:rPr>
                <w:rFonts w:ascii="Times New Roman" w:eastAsia="Times New Roman" w:hAnsi="Times New Roman" w:cs="Times New Roman"/>
                <w:sz w:val="28"/>
              </w:rPr>
              <w:t>Các Phòng</w:t>
            </w:r>
            <w:r w:rsidR="008C3423">
              <w:rPr>
                <w:rFonts w:ascii="Times New Roman" w:eastAsia="Times New Roman" w:hAnsi="Times New Roman" w:cs="Times New Roman"/>
                <w:sz w:val="28"/>
              </w:rPr>
              <w:t>, ban,</w:t>
            </w:r>
          </w:p>
          <w:p w:rsidR="003B7C8E" w:rsidRDefault="008C3423" w:rsidP="00B04629">
            <w:pPr>
              <w:ind w:left="19" w:hanging="19"/>
              <w:jc w:val="center"/>
            </w:pPr>
            <w:r>
              <w:rPr>
                <w:rFonts w:ascii="Times New Roman" w:eastAsia="Times New Roman" w:hAnsi="Times New Roman" w:cs="Times New Roman"/>
                <w:sz w:val="28"/>
              </w:rPr>
              <w:t xml:space="preserve">ngành, UBND các </w:t>
            </w:r>
            <w:r w:rsidR="0059302B">
              <w:rPr>
                <w:rFonts w:ascii="Times New Roman" w:eastAsia="Times New Roman" w:hAnsi="Times New Roman" w:cs="Times New Roman"/>
                <w:sz w:val="28"/>
              </w:rPr>
              <w:t>xã, thị trấn</w:t>
            </w:r>
          </w:p>
        </w:tc>
        <w:tc>
          <w:tcPr>
            <w:tcW w:w="1850" w:type="dxa"/>
            <w:tcBorders>
              <w:top w:val="single" w:sz="4" w:space="0" w:color="000000"/>
              <w:left w:val="single" w:sz="4" w:space="0" w:color="000000"/>
              <w:bottom w:val="single" w:sz="4" w:space="0" w:color="000000"/>
              <w:right w:val="single" w:sz="4" w:space="0" w:color="000000"/>
            </w:tcBorders>
            <w:vAlign w:val="center"/>
          </w:tcPr>
          <w:p w:rsidR="003B7C8E" w:rsidRDefault="008C3423" w:rsidP="00B04629">
            <w:pPr>
              <w:jc w:val="center"/>
            </w:pPr>
            <w:r>
              <w:rPr>
                <w:rFonts w:ascii="Times New Roman" w:eastAsia="Times New Roman" w:hAnsi="Times New Roman" w:cs="Times New Roman"/>
                <w:sz w:val="28"/>
              </w:rPr>
              <w:t xml:space="preserve">Các </w:t>
            </w:r>
            <w:r w:rsidR="00791B6F">
              <w:rPr>
                <w:rFonts w:ascii="Times New Roman" w:eastAsia="Times New Roman" w:hAnsi="Times New Roman" w:cs="Times New Roman"/>
                <w:sz w:val="28"/>
              </w:rPr>
              <w:t>phòng</w:t>
            </w:r>
            <w:r w:rsidR="00B04629">
              <w:rPr>
                <w:rFonts w:ascii="Times New Roman" w:eastAsia="Times New Roman" w:hAnsi="Times New Roman" w:cs="Times New Roman"/>
                <w:sz w:val="28"/>
              </w:rPr>
              <w:t>,</w:t>
            </w:r>
            <w:r>
              <w:rPr>
                <w:rFonts w:ascii="Times New Roman" w:eastAsia="Times New Roman" w:hAnsi="Times New Roman" w:cs="Times New Roman"/>
                <w:sz w:val="28"/>
              </w:rPr>
              <w:t xml:space="preserve">ban, ngành, </w:t>
            </w:r>
            <w:r w:rsidR="00A02A0F">
              <w:rPr>
                <w:rFonts w:ascii="Times New Roman" w:eastAsia="Times New Roman" w:hAnsi="Times New Roman" w:cs="Times New Roman"/>
                <w:sz w:val="28"/>
              </w:rPr>
              <w:t>đoàn thể</w:t>
            </w:r>
            <w:r w:rsidR="00B14E53">
              <w:rPr>
                <w:rFonts w:ascii="Times New Roman" w:eastAsia="Times New Roman" w:hAnsi="Times New Roman" w:cs="Times New Roman"/>
                <w:sz w:val="28"/>
              </w:rPr>
              <w:t>, tổ chức</w:t>
            </w:r>
            <w:r w:rsidR="00B14E53" w:rsidRPr="00B14E53">
              <w:rPr>
                <w:rFonts w:ascii="Times New Roman" w:eastAsia="Times New Roman" w:hAnsi="Times New Roman" w:cs="Times New Roman"/>
                <w:color w:val="auto"/>
                <w:sz w:val="28"/>
              </w:rPr>
              <w:t>,</w:t>
            </w:r>
            <w:r w:rsidR="00B14E53">
              <w:rPr>
                <w:rFonts w:ascii="Times New Roman" w:eastAsia="Times New Roman" w:hAnsi="Times New Roman" w:cs="Times New Roman"/>
                <w:color w:val="FF0000"/>
                <w:sz w:val="28"/>
              </w:rPr>
              <w:t xml:space="preserve"> </w:t>
            </w:r>
            <w:r w:rsidR="00B14E53" w:rsidRPr="00B14E53">
              <w:rPr>
                <w:rFonts w:ascii="Times New Roman" w:eastAsia="Times New Roman" w:hAnsi="Times New Roman" w:cs="Times New Roman"/>
                <w:color w:val="auto"/>
                <w:sz w:val="28"/>
              </w:rPr>
              <w:t xml:space="preserve">đơn vị </w:t>
            </w:r>
            <w:r w:rsidR="00AF4E0A">
              <w:rPr>
                <w:rFonts w:ascii="Times New Roman" w:eastAsia="Times New Roman" w:hAnsi="Times New Roman" w:cs="Times New Roman"/>
                <w:color w:val="auto"/>
                <w:sz w:val="28"/>
              </w:rPr>
              <w:t xml:space="preserve">có </w:t>
            </w:r>
            <w:r w:rsidR="00B14E53" w:rsidRPr="00B14E53">
              <w:rPr>
                <w:rFonts w:ascii="Times New Roman" w:eastAsia="Times New Roman" w:hAnsi="Times New Roman" w:cs="Times New Roman"/>
                <w:color w:val="auto"/>
                <w:sz w:val="28"/>
              </w:rPr>
              <w:t>liên quan</w:t>
            </w:r>
          </w:p>
        </w:tc>
        <w:tc>
          <w:tcPr>
            <w:tcW w:w="1811" w:type="dxa"/>
            <w:tcBorders>
              <w:top w:val="single" w:sz="4" w:space="0" w:color="000000"/>
              <w:left w:val="single" w:sz="4" w:space="0" w:color="000000"/>
              <w:bottom w:val="single" w:sz="4" w:space="0" w:color="000000"/>
              <w:right w:val="single" w:sz="4" w:space="0" w:color="000000"/>
            </w:tcBorders>
            <w:vAlign w:val="center"/>
          </w:tcPr>
          <w:p w:rsidR="003B7C8E" w:rsidRDefault="008C3423" w:rsidP="00B04629">
            <w:pPr>
              <w:jc w:val="center"/>
            </w:pPr>
            <w:r>
              <w:rPr>
                <w:rFonts w:ascii="Times New Roman" w:eastAsia="Times New Roman" w:hAnsi="Times New Roman" w:cs="Times New Roman"/>
                <w:sz w:val="28"/>
              </w:rPr>
              <w:t>Thường xuyên</w:t>
            </w:r>
          </w:p>
        </w:tc>
      </w:tr>
      <w:tr w:rsidR="003B7C8E" w:rsidTr="004A1901">
        <w:trPr>
          <w:trHeight w:val="1621"/>
        </w:trPr>
        <w:tc>
          <w:tcPr>
            <w:tcW w:w="785"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right="69"/>
              <w:jc w:val="center"/>
            </w:pPr>
            <w:r>
              <w:rPr>
                <w:rFonts w:ascii="Times New Roman" w:eastAsia="Times New Roman" w:hAnsi="Times New Roman" w:cs="Times New Roman"/>
                <w:sz w:val="28"/>
              </w:rPr>
              <w:t xml:space="preserve">2 </w:t>
            </w:r>
          </w:p>
        </w:tc>
        <w:tc>
          <w:tcPr>
            <w:tcW w:w="7557" w:type="dxa"/>
            <w:tcBorders>
              <w:top w:val="single" w:sz="4" w:space="0" w:color="000000"/>
              <w:left w:val="single" w:sz="4" w:space="0" w:color="000000"/>
              <w:bottom w:val="single" w:sz="4" w:space="0" w:color="000000"/>
              <w:right w:val="single" w:sz="4" w:space="0" w:color="000000"/>
            </w:tcBorders>
            <w:vAlign w:val="center"/>
          </w:tcPr>
          <w:p w:rsidR="003B7C8E" w:rsidRDefault="008C3423" w:rsidP="00791B6F">
            <w:pPr>
              <w:ind w:right="72"/>
              <w:jc w:val="both"/>
            </w:pPr>
            <w:r>
              <w:rPr>
                <w:rFonts w:ascii="Times New Roman" w:eastAsia="Times New Roman" w:hAnsi="Times New Roman" w:cs="Times New Roman"/>
                <w:sz w:val="28"/>
              </w:rPr>
              <w:t xml:space="preserve">Xây dựng kế hoạch thực hiện Kế hoạch </w:t>
            </w:r>
            <w:r w:rsidR="00791B6F">
              <w:rPr>
                <w:rFonts w:ascii="Times New Roman" w:eastAsia="Times New Roman" w:hAnsi="Times New Roman" w:cs="Times New Roman"/>
                <w:sz w:val="28"/>
              </w:rPr>
              <w:t xml:space="preserve">418-KH/HU </w:t>
            </w:r>
            <w:r>
              <w:rPr>
                <w:rFonts w:ascii="Times New Roman" w:eastAsia="Times New Roman" w:hAnsi="Times New Roman" w:cs="Times New Roman"/>
                <w:sz w:val="28"/>
              </w:rPr>
              <w:t xml:space="preserve">của Ban Thường vụ </w:t>
            </w:r>
            <w:r w:rsidR="00791B6F">
              <w:rPr>
                <w:rFonts w:ascii="Times New Roman" w:eastAsia="Times New Roman" w:hAnsi="Times New Roman" w:cs="Times New Roman"/>
                <w:sz w:val="28"/>
              </w:rPr>
              <w:t>Huyện</w:t>
            </w:r>
            <w:r>
              <w:rPr>
                <w:rFonts w:ascii="Times New Roman" w:eastAsia="Times New Roman" w:hAnsi="Times New Roman" w:cs="Times New Roman"/>
                <w:sz w:val="28"/>
              </w:rPr>
              <w:t xml:space="preserve"> ủy Kết luận số 91-KL/TW và Kế hoạch này phù hợp với chức năng, nhiệm vụ và tình hình thực tiễn của cơ quan, đơn vị. </w:t>
            </w:r>
          </w:p>
        </w:tc>
        <w:tc>
          <w:tcPr>
            <w:tcW w:w="2576" w:type="dxa"/>
            <w:tcBorders>
              <w:top w:val="single" w:sz="4" w:space="0" w:color="000000"/>
              <w:left w:val="single" w:sz="4" w:space="0" w:color="000000"/>
              <w:bottom w:val="single" w:sz="4" w:space="0" w:color="000000"/>
              <w:right w:val="single" w:sz="4" w:space="0" w:color="000000"/>
            </w:tcBorders>
          </w:tcPr>
          <w:p w:rsidR="008136B3" w:rsidRDefault="008136B3" w:rsidP="00B04629">
            <w:pPr>
              <w:ind w:left="17"/>
              <w:jc w:val="center"/>
              <w:rPr>
                <w:rFonts w:ascii="Times New Roman" w:eastAsia="Times New Roman" w:hAnsi="Times New Roman" w:cs="Times New Roman"/>
                <w:sz w:val="28"/>
              </w:rPr>
            </w:pPr>
          </w:p>
          <w:p w:rsidR="003B7C8E" w:rsidRDefault="00791B6F" w:rsidP="00B04629">
            <w:pPr>
              <w:ind w:left="17"/>
              <w:jc w:val="center"/>
            </w:pPr>
            <w:r>
              <w:rPr>
                <w:rFonts w:ascii="Times New Roman" w:eastAsia="Times New Roman" w:hAnsi="Times New Roman" w:cs="Times New Roman"/>
                <w:sz w:val="28"/>
              </w:rPr>
              <w:t>Phòng</w:t>
            </w:r>
            <w:r w:rsidR="008C3423">
              <w:rPr>
                <w:rFonts w:ascii="Times New Roman" w:eastAsia="Times New Roman" w:hAnsi="Times New Roman" w:cs="Times New Roman"/>
                <w:sz w:val="28"/>
              </w:rPr>
              <w:t xml:space="preserve"> Giáo dục và </w:t>
            </w:r>
            <w:r w:rsidR="006325C7">
              <w:rPr>
                <w:rFonts w:ascii="Times New Roman" w:eastAsia="Times New Roman" w:hAnsi="Times New Roman" w:cs="Times New Roman"/>
                <w:sz w:val="28"/>
              </w:rPr>
              <w:t>Đào tạo,</w:t>
            </w:r>
            <w:r w:rsidR="00EF5F46">
              <w:rPr>
                <w:rFonts w:ascii="Times New Roman" w:eastAsia="Times New Roman" w:hAnsi="Times New Roman" w:cs="Times New Roman"/>
                <w:sz w:val="28"/>
              </w:rPr>
              <w:t xml:space="preserve"> </w:t>
            </w:r>
            <w:r w:rsidR="008C3423">
              <w:rPr>
                <w:rFonts w:ascii="Times New Roman" w:eastAsia="Times New Roman" w:hAnsi="Times New Roman" w:cs="Times New Roman"/>
                <w:sz w:val="28"/>
              </w:rPr>
              <w:t>UBND các</w:t>
            </w:r>
          </w:p>
          <w:p w:rsidR="003B7C8E" w:rsidRDefault="006325C7" w:rsidP="00B04629">
            <w:pPr>
              <w:jc w:val="center"/>
            </w:pPr>
            <w:r>
              <w:rPr>
                <w:rFonts w:ascii="Times New Roman" w:eastAsia="Times New Roman" w:hAnsi="Times New Roman" w:cs="Times New Roman"/>
                <w:sz w:val="28"/>
              </w:rPr>
              <w:t>x</w:t>
            </w:r>
            <w:r w:rsidR="00791B6F">
              <w:rPr>
                <w:rFonts w:ascii="Times New Roman" w:eastAsia="Times New Roman" w:hAnsi="Times New Roman" w:cs="Times New Roman"/>
                <w:sz w:val="28"/>
              </w:rPr>
              <w:t>ã, thị trấn</w:t>
            </w:r>
          </w:p>
        </w:tc>
        <w:tc>
          <w:tcPr>
            <w:tcW w:w="1850" w:type="dxa"/>
            <w:tcBorders>
              <w:top w:val="single" w:sz="4" w:space="0" w:color="000000"/>
              <w:left w:val="single" w:sz="4" w:space="0" w:color="000000"/>
              <w:bottom w:val="single" w:sz="4" w:space="0" w:color="000000"/>
              <w:right w:val="single" w:sz="4" w:space="0" w:color="000000"/>
            </w:tcBorders>
            <w:vAlign w:val="center"/>
          </w:tcPr>
          <w:p w:rsidR="003B7C8E" w:rsidRDefault="003B7C8E" w:rsidP="00B04629">
            <w:pPr>
              <w:ind w:right="2"/>
              <w:jc w:val="center"/>
            </w:pPr>
          </w:p>
        </w:tc>
        <w:tc>
          <w:tcPr>
            <w:tcW w:w="1811" w:type="dxa"/>
            <w:tcBorders>
              <w:top w:val="single" w:sz="4" w:space="0" w:color="000000"/>
              <w:left w:val="single" w:sz="4" w:space="0" w:color="000000"/>
              <w:bottom w:val="single" w:sz="4" w:space="0" w:color="000000"/>
              <w:right w:val="single" w:sz="4" w:space="0" w:color="000000"/>
            </w:tcBorders>
            <w:vAlign w:val="center"/>
          </w:tcPr>
          <w:p w:rsidR="003B7C8E" w:rsidRDefault="006325C7" w:rsidP="00B04629">
            <w:pPr>
              <w:ind w:left="103"/>
              <w:jc w:val="center"/>
            </w:pPr>
            <w:r>
              <w:rPr>
                <w:rFonts w:ascii="Times New Roman" w:eastAsia="Times New Roman" w:hAnsi="Times New Roman" w:cs="Times New Roman"/>
                <w:sz w:val="28"/>
              </w:rPr>
              <w:t>Tháng 01/2025</w:t>
            </w:r>
          </w:p>
        </w:tc>
      </w:tr>
      <w:tr w:rsidR="003B7C8E" w:rsidTr="004A1901">
        <w:trPr>
          <w:trHeight w:val="334"/>
        </w:trPr>
        <w:tc>
          <w:tcPr>
            <w:tcW w:w="785" w:type="dxa"/>
            <w:tcBorders>
              <w:top w:val="single" w:sz="4" w:space="0" w:color="000000"/>
              <w:left w:val="single" w:sz="4" w:space="0" w:color="000000"/>
              <w:bottom w:val="single" w:sz="4" w:space="0" w:color="000000"/>
              <w:right w:val="single" w:sz="4" w:space="0" w:color="000000"/>
            </w:tcBorders>
          </w:tcPr>
          <w:p w:rsidR="003B7C8E" w:rsidRDefault="008C3423">
            <w:pPr>
              <w:ind w:right="67"/>
              <w:jc w:val="center"/>
            </w:pPr>
            <w:r>
              <w:rPr>
                <w:rFonts w:ascii="Times New Roman" w:eastAsia="Times New Roman" w:hAnsi="Times New Roman" w:cs="Times New Roman"/>
                <w:b/>
                <w:sz w:val="28"/>
              </w:rPr>
              <w:t>II</w:t>
            </w:r>
            <w:r>
              <w:rPr>
                <w:rFonts w:ascii="Times New Roman" w:eastAsia="Times New Roman" w:hAnsi="Times New Roman" w:cs="Times New Roman"/>
                <w:sz w:val="28"/>
              </w:rPr>
              <w:t xml:space="preserve"> </w:t>
            </w:r>
          </w:p>
        </w:tc>
        <w:tc>
          <w:tcPr>
            <w:tcW w:w="13794" w:type="dxa"/>
            <w:gridSpan w:val="4"/>
            <w:tcBorders>
              <w:top w:val="single" w:sz="4" w:space="0" w:color="000000"/>
              <w:left w:val="single" w:sz="4" w:space="0" w:color="000000"/>
              <w:bottom w:val="single" w:sz="4" w:space="0" w:color="000000"/>
              <w:right w:val="single" w:sz="4" w:space="0" w:color="000000"/>
            </w:tcBorders>
          </w:tcPr>
          <w:p w:rsidR="003B7C8E" w:rsidRDefault="008C3423" w:rsidP="00EA692B">
            <w:r>
              <w:rPr>
                <w:rFonts w:ascii="Times New Roman" w:eastAsia="Times New Roman" w:hAnsi="Times New Roman" w:cs="Times New Roman"/>
                <w:b/>
                <w:sz w:val="28"/>
              </w:rPr>
              <w:t>Hoàn thiện thể chế, chính sách; nâng cao hiệu quả quản lý nhà nước về giáo dục và đào tạo</w:t>
            </w:r>
          </w:p>
        </w:tc>
      </w:tr>
      <w:tr w:rsidR="003B7C8E" w:rsidTr="004A1901">
        <w:trPr>
          <w:trHeight w:val="32"/>
        </w:trPr>
        <w:tc>
          <w:tcPr>
            <w:tcW w:w="785"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right="69"/>
              <w:jc w:val="center"/>
            </w:pPr>
            <w:r>
              <w:rPr>
                <w:rFonts w:ascii="Times New Roman" w:eastAsia="Times New Roman" w:hAnsi="Times New Roman" w:cs="Times New Roman"/>
                <w:sz w:val="28"/>
              </w:rPr>
              <w:t>1</w:t>
            </w:r>
            <w:r>
              <w:rPr>
                <w:rFonts w:ascii="Times New Roman" w:eastAsia="Times New Roman" w:hAnsi="Times New Roman" w:cs="Times New Roman"/>
                <w:b/>
                <w:sz w:val="28"/>
              </w:rPr>
              <w:t xml:space="preserve"> </w:t>
            </w:r>
            <w:r>
              <w:rPr>
                <w:rFonts w:ascii="Times New Roman" w:eastAsia="Times New Roman" w:hAnsi="Times New Roman" w:cs="Times New Roman"/>
                <w:sz w:val="28"/>
              </w:rPr>
              <w:t xml:space="preserve"> </w:t>
            </w:r>
          </w:p>
        </w:tc>
        <w:tc>
          <w:tcPr>
            <w:tcW w:w="7557" w:type="dxa"/>
            <w:tcBorders>
              <w:top w:val="single" w:sz="4" w:space="0" w:color="000000"/>
              <w:left w:val="single" w:sz="4" w:space="0" w:color="000000"/>
              <w:bottom w:val="single" w:sz="4" w:space="0" w:color="000000"/>
              <w:right w:val="single" w:sz="4" w:space="0" w:color="000000"/>
            </w:tcBorders>
          </w:tcPr>
          <w:p w:rsidR="00FF0AD0" w:rsidRPr="00FF0AD0" w:rsidRDefault="00FF0AD0" w:rsidP="00FF0AD0">
            <w:pPr>
              <w:widowControl w:val="0"/>
              <w:spacing w:before="80"/>
              <w:jc w:val="both"/>
              <w:rPr>
                <w:rFonts w:asciiTheme="majorHAnsi" w:hAnsiTheme="majorHAnsi" w:cstheme="majorHAnsi"/>
                <w:spacing w:val="-2"/>
                <w:sz w:val="28"/>
                <w:szCs w:val="28"/>
              </w:rPr>
            </w:pPr>
            <w:r w:rsidRPr="00FF0AD0">
              <w:rPr>
                <w:rFonts w:asciiTheme="majorHAnsi" w:hAnsiTheme="majorHAnsi" w:cstheme="majorHAnsi"/>
                <w:spacing w:val="-2"/>
                <w:sz w:val="28"/>
                <w:szCs w:val="28"/>
              </w:rPr>
              <w:t xml:space="preserve">Tiếp tục rà soát, tham mưu sửa đổi, bổ sung, ban hành các cơ chế, chính sách nhằm đảm bảo các điều kiện cho phát triển giáo dục và đào tạo của thuyện. Nâng cao hiệu quả quản lý nhà nước về giáo dục và đào tạo, trong đó tập trung bảo đảm các điều kiện về đội </w:t>
            </w:r>
            <w:r w:rsidRPr="00FF0AD0">
              <w:rPr>
                <w:rFonts w:asciiTheme="majorHAnsi" w:hAnsiTheme="majorHAnsi" w:cstheme="majorHAnsi"/>
                <w:spacing w:val="-2"/>
                <w:sz w:val="28"/>
                <w:szCs w:val="28"/>
              </w:rPr>
              <w:lastRenderedPageBreak/>
              <w:t xml:space="preserve">ngũ nhà giáo, tài chính, cơ sở vật chất, thiết bị dạy học để phát triển, nâng cao chất lượng và hiệu quả giáo dục và đào tạo; thực hiện đúng chủ trương, đường lối của Đảng, chính sách của Nhà nước, của tỉnh, của huyện chấp hành pháp luật về giáo dục và đào tạo. Quan tâm các chế độ, chính sách đào tạo, bồi dưỡng, trợ cấp, ưu đãi khác đối với người dạy, người học. </w:t>
            </w:r>
          </w:p>
          <w:p w:rsidR="00FF0AD0" w:rsidRPr="00FF0AD0" w:rsidRDefault="00FF0AD0" w:rsidP="00FF0AD0">
            <w:pPr>
              <w:widowControl w:val="0"/>
              <w:spacing w:before="80"/>
              <w:jc w:val="both"/>
              <w:rPr>
                <w:rFonts w:asciiTheme="majorHAnsi" w:hAnsiTheme="majorHAnsi" w:cstheme="majorHAnsi"/>
                <w:sz w:val="28"/>
                <w:szCs w:val="28"/>
              </w:rPr>
            </w:pPr>
            <w:r w:rsidRPr="00FF0AD0">
              <w:rPr>
                <w:rFonts w:asciiTheme="majorHAnsi" w:hAnsiTheme="majorHAnsi" w:cstheme="majorHAnsi"/>
                <w:sz w:val="28"/>
                <w:szCs w:val="28"/>
              </w:rPr>
              <w:t xml:space="preserve">Đẩy mạnh phân cấp, phân quyền theo hướng thực chất, đi vào chiều sâu, gắn quyền hạn với trách nhiệm, tăng quyền tự chủ, nâng cao trách nhiệm giải trình, phát huy dân chủ trong các đơn vị giáo dục và đào tạo. Tăng cường vai trò của các cơ quan quản lý nhà nước về giáo dục, đào tạo trong việc quyết định biên chế, tổ chức bộ máy, chính sách đối với nhà giáo. Thực hiện việc bí thư cấp ủy đồng thời là chủ tịch hội đồng trường đối với các đơn vị giáo dục thuộc thẩm quyền quản lý của Ngành Giáo dục theo Quy định số 125-QĐ/TW ngày 10/10/2023 của Ban Chấp hành Trung ương quy định chức năng, nhiệm vụ, mối quan hệ công tác của đảng bộ, chi bộ cơ sở trong các đơn vị sự nghiệp công lập. </w:t>
            </w:r>
          </w:p>
          <w:p w:rsidR="00FF0AD0" w:rsidRPr="00FF0AD0" w:rsidRDefault="00FF0AD0" w:rsidP="00FF0AD0">
            <w:pPr>
              <w:widowControl w:val="0"/>
              <w:spacing w:before="80"/>
              <w:jc w:val="both"/>
              <w:rPr>
                <w:rFonts w:asciiTheme="majorHAnsi" w:hAnsiTheme="majorHAnsi" w:cstheme="majorHAnsi"/>
                <w:sz w:val="28"/>
                <w:szCs w:val="28"/>
              </w:rPr>
            </w:pPr>
            <w:r w:rsidRPr="00FF0AD0">
              <w:rPr>
                <w:rFonts w:asciiTheme="majorHAnsi" w:hAnsiTheme="majorHAnsi" w:cstheme="majorHAnsi"/>
                <w:sz w:val="28"/>
                <w:szCs w:val="28"/>
              </w:rPr>
              <w:t xml:space="preserve">Tăng cường lãnh đạo, kiểm tra, giám sát việc thể chế hoá các chủ trương của Đảng và việc thực hiện chính sách, pháp luật của Nhà nước trong lĩnh vực giáo dục và đào tạo; tập trung giải quyết các hạn chế, hiện tượng tiêu cực, gây bức xúc trong lĩnh vực giáo dục và đào tạo. </w:t>
            </w:r>
          </w:p>
          <w:p w:rsidR="003B7C8E" w:rsidRDefault="003B7C8E" w:rsidP="00D4248E">
            <w:pPr>
              <w:ind w:right="70"/>
              <w:jc w:val="both"/>
            </w:pPr>
          </w:p>
        </w:tc>
        <w:tc>
          <w:tcPr>
            <w:tcW w:w="2576" w:type="dxa"/>
            <w:tcBorders>
              <w:top w:val="single" w:sz="4" w:space="0" w:color="000000"/>
              <w:left w:val="single" w:sz="4" w:space="0" w:color="000000"/>
              <w:bottom w:val="single" w:sz="4" w:space="0" w:color="000000"/>
              <w:right w:val="single" w:sz="4" w:space="0" w:color="000000"/>
            </w:tcBorders>
            <w:vAlign w:val="center"/>
          </w:tcPr>
          <w:p w:rsidR="008136B3" w:rsidRDefault="008136B3" w:rsidP="00B04629">
            <w:pPr>
              <w:jc w:val="center"/>
              <w:rPr>
                <w:rFonts w:ascii="Times New Roman" w:eastAsia="Times New Roman" w:hAnsi="Times New Roman" w:cs="Times New Roman"/>
                <w:sz w:val="28"/>
              </w:rPr>
            </w:pPr>
          </w:p>
          <w:p w:rsidR="008136B3" w:rsidRDefault="008136B3" w:rsidP="00B04629">
            <w:pPr>
              <w:jc w:val="center"/>
              <w:rPr>
                <w:rFonts w:ascii="Times New Roman" w:eastAsia="Times New Roman" w:hAnsi="Times New Roman" w:cs="Times New Roman"/>
                <w:sz w:val="28"/>
              </w:rPr>
            </w:pPr>
          </w:p>
          <w:p w:rsidR="008136B3" w:rsidRDefault="008136B3" w:rsidP="00B04629">
            <w:pPr>
              <w:jc w:val="center"/>
              <w:rPr>
                <w:rFonts w:ascii="Times New Roman" w:eastAsia="Times New Roman" w:hAnsi="Times New Roman" w:cs="Times New Roman"/>
                <w:sz w:val="28"/>
              </w:rPr>
            </w:pPr>
          </w:p>
          <w:p w:rsidR="008136B3" w:rsidRDefault="008136B3" w:rsidP="00B04629">
            <w:pPr>
              <w:jc w:val="center"/>
              <w:rPr>
                <w:rFonts w:ascii="Times New Roman" w:eastAsia="Times New Roman" w:hAnsi="Times New Roman" w:cs="Times New Roman"/>
                <w:sz w:val="28"/>
              </w:rPr>
            </w:pPr>
          </w:p>
          <w:p w:rsidR="008136B3" w:rsidRDefault="008136B3" w:rsidP="00B04629">
            <w:pPr>
              <w:jc w:val="center"/>
              <w:rPr>
                <w:rFonts w:ascii="Times New Roman" w:eastAsia="Times New Roman" w:hAnsi="Times New Roman" w:cs="Times New Roman"/>
                <w:sz w:val="28"/>
              </w:rPr>
            </w:pPr>
          </w:p>
          <w:p w:rsidR="008136B3" w:rsidRDefault="008136B3" w:rsidP="00B04629">
            <w:pPr>
              <w:jc w:val="center"/>
              <w:rPr>
                <w:rFonts w:ascii="Times New Roman" w:eastAsia="Times New Roman" w:hAnsi="Times New Roman" w:cs="Times New Roman"/>
                <w:sz w:val="28"/>
              </w:rPr>
            </w:pPr>
          </w:p>
          <w:p w:rsidR="008136B3" w:rsidRDefault="008136B3" w:rsidP="00B04629">
            <w:pPr>
              <w:jc w:val="center"/>
              <w:rPr>
                <w:rFonts w:ascii="Times New Roman" w:eastAsia="Times New Roman" w:hAnsi="Times New Roman" w:cs="Times New Roman"/>
                <w:sz w:val="28"/>
              </w:rPr>
            </w:pPr>
          </w:p>
          <w:p w:rsidR="008136B3" w:rsidRDefault="008136B3" w:rsidP="00B04629">
            <w:pPr>
              <w:jc w:val="center"/>
              <w:rPr>
                <w:rFonts w:ascii="Times New Roman" w:eastAsia="Times New Roman" w:hAnsi="Times New Roman" w:cs="Times New Roman"/>
                <w:sz w:val="28"/>
              </w:rPr>
            </w:pPr>
          </w:p>
          <w:p w:rsidR="003B7C8E" w:rsidRDefault="00322A13" w:rsidP="00B04629">
            <w:pPr>
              <w:jc w:val="center"/>
            </w:pPr>
            <w:r>
              <w:rPr>
                <w:rFonts w:ascii="Times New Roman" w:eastAsia="Times New Roman" w:hAnsi="Times New Roman" w:cs="Times New Roman"/>
                <w:sz w:val="28"/>
              </w:rPr>
              <w:t>Phòng</w:t>
            </w:r>
            <w:r w:rsidR="008C3423">
              <w:rPr>
                <w:rFonts w:ascii="Times New Roman" w:eastAsia="Times New Roman" w:hAnsi="Times New Roman" w:cs="Times New Roman"/>
                <w:sz w:val="28"/>
              </w:rPr>
              <w:t xml:space="preserve"> Giáo dục và Đào tạo</w:t>
            </w:r>
          </w:p>
        </w:tc>
        <w:tc>
          <w:tcPr>
            <w:tcW w:w="1850" w:type="dxa"/>
            <w:tcBorders>
              <w:top w:val="single" w:sz="4" w:space="0" w:color="000000"/>
              <w:left w:val="single" w:sz="4" w:space="0" w:color="000000"/>
              <w:bottom w:val="single" w:sz="4" w:space="0" w:color="000000"/>
              <w:right w:val="single" w:sz="4" w:space="0" w:color="000000"/>
            </w:tcBorders>
            <w:vAlign w:val="center"/>
          </w:tcPr>
          <w:p w:rsidR="008136B3" w:rsidRDefault="008136B3" w:rsidP="00B04629">
            <w:pPr>
              <w:spacing w:after="3" w:line="237" w:lineRule="auto"/>
              <w:ind w:left="12" w:right="14"/>
              <w:jc w:val="center"/>
              <w:rPr>
                <w:rFonts w:ascii="Times New Roman" w:eastAsia="Times New Roman" w:hAnsi="Times New Roman" w:cs="Times New Roman"/>
                <w:sz w:val="28"/>
              </w:rPr>
            </w:pPr>
          </w:p>
          <w:p w:rsidR="008136B3" w:rsidRDefault="008136B3" w:rsidP="00B04629">
            <w:pPr>
              <w:spacing w:after="3" w:line="237" w:lineRule="auto"/>
              <w:ind w:left="12" w:right="14"/>
              <w:jc w:val="center"/>
              <w:rPr>
                <w:rFonts w:ascii="Times New Roman" w:eastAsia="Times New Roman" w:hAnsi="Times New Roman" w:cs="Times New Roman"/>
                <w:sz w:val="28"/>
              </w:rPr>
            </w:pPr>
          </w:p>
          <w:p w:rsidR="008136B3" w:rsidRDefault="008136B3" w:rsidP="00B04629">
            <w:pPr>
              <w:spacing w:after="3" w:line="237" w:lineRule="auto"/>
              <w:ind w:left="12" w:right="14"/>
              <w:jc w:val="center"/>
              <w:rPr>
                <w:rFonts w:ascii="Times New Roman" w:eastAsia="Times New Roman" w:hAnsi="Times New Roman" w:cs="Times New Roman"/>
                <w:sz w:val="28"/>
              </w:rPr>
            </w:pPr>
          </w:p>
          <w:p w:rsidR="008136B3" w:rsidRDefault="008136B3" w:rsidP="00B04629">
            <w:pPr>
              <w:spacing w:after="3" w:line="237" w:lineRule="auto"/>
              <w:ind w:left="12" w:right="14"/>
              <w:jc w:val="center"/>
              <w:rPr>
                <w:rFonts w:ascii="Times New Roman" w:eastAsia="Times New Roman" w:hAnsi="Times New Roman" w:cs="Times New Roman"/>
                <w:sz w:val="28"/>
              </w:rPr>
            </w:pPr>
          </w:p>
          <w:p w:rsidR="008136B3" w:rsidRDefault="008136B3" w:rsidP="00B04629">
            <w:pPr>
              <w:spacing w:after="3" w:line="237" w:lineRule="auto"/>
              <w:ind w:left="12" w:right="14"/>
              <w:jc w:val="center"/>
              <w:rPr>
                <w:rFonts w:ascii="Times New Roman" w:eastAsia="Times New Roman" w:hAnsi="Times New Roman" w:cs="Times New Roman"/>
                <w:sz w:val="28"/>
              </w:rPr>
            </w:pPr>
          </w:p>
          <w:p w:rsidR="008136B3" w:rsidRDefault="008136B3" w:rsidP="00B04629">
            <w:pPr>
              <w:spacing w:after="3" w:line="237" w:lineRule="auto"/>
              <w:ind w:left="12" w:right="14"/>
              <w:jc w:val="center"/>
              <w:rPr>
                <w:rFonts w:ascii="Times New Roman" w:eastAsia="Times New Roman" w:hAnsi="Times New Roman" w:cs="Times New Roman"/>
                <w:sz w:val="28"/>
              </w:rPr>
            </w:pPr>
          </w:p>
          <w:p w:rsidR="008136B3" w:rsidRDefault="008136B3" w:rsidP="00B04629">
            <w:pPr>
              <w:spacing w:after="3" w:line="237" w:lineRule="auto"/>
              <w:ind w:left="12" w:right="14"/>
              <w:jc w:val="center"/>
              <w:rPr>
                <w:rFonts w:ascii="Times New Roman" w:eastAsia="Times New Roman" w:hAnsi="Times New Roman" w:cs="Times New Roman"/>
                <w:sz w:val="28"/>
              </w:rPr>
            </w:pPr>
          </w:p>
          <w:p w:rsidR="008136B3" w:rsidRDefault="008136B3" w:rsidP="00B04629">
            <w:pPr>
              <w:spacing w:after="3" w:line="237" w:lineRule="auto"/>
              <w:ind w:left="12" w:right="14"/>
              <w:jc w:val="center"/>
              <w:rPr>
                <w:rFonts w:ascii="Times New Roman" w:eastAsia="Times New Roman" w:hAnsi="Times New Roman" w:cs="Times New Roman"/>
                <w:sz w:val="28"/>
              </w:rPr>
            </w:pPr>
          </w:p>
          <w:p w:rsidR="003B7C8E" w:rsidRDefault="00322A13" w:rsidP="00B04629">
            <w:pPr>
              <w:spacing w:after="3" w:line="237" w:lineRule="auto"/>
              <w:ind w:left="12" w:right="14"/>
              <w:jc w:val="center"/>
            </w:pPr>
            <w:r>
              <w:rPr>
                <w:rFonts w:ascii="Times New Roman" w:eastAsia="Times New Roman" w:hAnsi="Times New Roman" w:cs="Times New Roman"/>
                <w:sz w:val="28"/>
              </w:rPr>
              <w:t xml:space="preserve">Phòng </w:t>
            </w:r>
            <w:r w:rsidR="00B04629">
              <w:rPr>
                <w:rFonts w:ascii="Times New Roman" w:eastAsia="Times New Roman" w:hAnsi="Times New Roman" w:cs="Times New Roman"/>
                <w:sz w:val="28"/>
              </w:rPr>
              <w:t xml:space="preserve">Tài </w:t>
            </w:r>
            <w:r w:rsidR="008C3423">
              <w:rPr>
                <w:rFonts w:ascii="Times New Roman" w:eastAsia="Times New Roman" w:hAnsi="Times New Roman" w:cs="Times New Roman"/>
                <w:sz w:val="28"/>
              </w:rPr>
              <w:t>chính</w:t>
            </w:r>
            <w:r w:rsidR="00EF7AFE">
              <w:rPr>
                <w:rFonts w:ascii="Times New Roman" w:eastAsia="Times New Roman" w:hAnsi="Times New Roman" w:cs="Times New Roman"/>
                <w:sz w:val="28"/>
              </w:rPr>
              <w:t xml:space="preserve"> - Kế hoạch</w:t>
            </w:r>
            <w:r w:rsidR="008C3423">
              <w:rPr>
                <w:rFonts w:ascii="Times New Roman" w:eastAsia="Times New Roman" w:hAnsi="Times New Roman" w:cs="Times New Roman"/>
                <w:sz w:val="28"/>
              </w:rPr>
              <w:t xml:space="preserve">, các </w:t>
            </w:r>
            <w:r>
              <w:rPr>
                <w:rFonts w:ascii="Times New Roman" w:eastAsia="Times New Roman" w:hAnsi="Times New Roman" w:cs="Times New Roman"/>
                <w:sz w:val="28"/>
              </w:rPr>
              <w:t>phòng</w:t>
            </w:r>
            <w:r w:rsidR="008C3423">
              <w:rPr>
                <w:rFonts w:ascii="Times New Roman" w:eastAsia="Times New Roman" w:hAnsi="Times New Roman" w:cs="Times New Roman"/>
                <w:sz w:val="28"/>
              </w:rPr>
              <w:t>, ban,</w:t>
            </w:r>
          </w:p>
          <w:p w:rsidR="003B7C8E" w:rsidRDefault="007B4CB5" w:rsidP="00B04629">
            <w:pPr>
              <w:jc w:val="center"/>
            </w:pPr>
            <w:r>
              <w:rPr>
                <w:rFonts w:ascii="Times New Roman" w:eastAsia="Times New Roman" w:hAnsi="Times New Roman" w:cs="Times New Roman"/>
                <w:sz w:val="28"/>
              </w:rPr>
              <w:t xml:space="preserve">ngành, </w:t>
            </w:r>
            <w:r w:rsidR="00B14E53">
              <w:rPr>
                <w:rFonts w:ascii="Times New Roman" w:eastAsia="Times New Roman" w:hAnsi="Times New Roman" w:cs="Times New Roman"/>
                <w:sz w:val="28"/>
              </w:rPr>
              <w:t xml:space="preserve">đoàn thể, </w:t>
            </w:r>
            <w:r w:rsidR="00B14E53" w:rsidRPr="00B14E53">
              <w:rPr>
                <w:rFonts w:ascii="Times New Roman" w:eastAsia="Times New Roman" w:hAnsi="Times New Roman" w:cs="Times New Roman"/>
                <w:color w:val="auto"/>
                <w:sz w:val="28"/>
              </w:rPr>
              <w:t xml:space="preserve">tổ chức, đơn vị </w:t>
            </w:r>
            <w:r w:rsidR="00AF4E0A">
              <w:rPr>
                <w:rFonts w:ascii="Times New Roman" w:eastAsia="Times New Roman" w:hAnsi="Times New Roman" w:cs="Times New Roman"/>
                <w:color w:val="auto"/>
                <w:sz w:val="28"/>
              </w:rPr>
              <w:t xml:space="preserve">có </w:t>
            </w:r>
            <w:r w:rsidR="00B14E53" w:rsidRPr="00B14E53">
              <w:rPr>
                <w:rFonts w:ascii="Times New Roman" w:eastAsia="Times New Roman" w:hAnsi="Times New Roman" w:cs="Times New Roman"/>
                <w:color w:val="auto"/>
                <w:sz w:val="28"/>
              </w:rPr>
              <w:t>liên quan</w:t>
            </w:r>
          </w:p>
        </w:tc>
        <w:tc>
          <w:tcPr>
            <w:tcW w:w="1811" w:type="dxa"/>
            <w:tcBorders>
              <w:top w:val="single" w:sz="4" w:space="0" w:color="000000"/>
              <w:left w:val="single" w:sz="4" w:space="0" w:color="000000"/>
              <w:bottom w:val="single" w:sz="4" w:space="0" w:color="000000"/>
              <w:right w:val="single" w:sz="4" w:space="0" w:color="000000"/>
            </w:tcBorders>
            <w:vAlign w:val="center"/>
          </w:tcPr>
          <w:p w:rsidR="003B7C8E" w:rsidRDefault="008C3423" w:rsidP="00B04629">
            <w:pPr>
              <w:jc w:val="center"/>
            </w:pPr>
            <w:r>
              <w:rPr>
                <w:rFonts w:ascii="Times New Roman" w:eastAsia="Times New Roman" w:hAnsi="Times New Roman" w:cs="Times New Roman"/>
                <w:sz w:val="28"/>
              </w:rPr>
              <w:lastRenderedPageBreak/>
              <w:t>Giai đoạn 2025</w:t>
            </w:r>
            <w:r w:rsidR="004A1901">
              <w:rPr>
                <w:rFonts w:ascii="Times New Roman" w:eastAsia="Times New Roman" w:hAnsi="Times New Roman" w:cs="Times New Roman"/>
                <w:sz w:val="28"/>
              </w:rPr>
              <w:t xml:space="preserve"> </w:t>
            </w:r>
            <w:r>
              <w:rPr>
                <w:rFonts w:ascii="Times New Roman" w:eastAsia="Times New Roman" w:hAnsi="Times New Roman" w:cs="Times New Roman"/>
                <w:sz w:val="28"/>
              </w:rPr>
              <w:t>-</w:t>
            </w:r>
            <w:r w:rsidR="004A1901">
              <w:rPr>
                <w:rFonts w:ascii="Times New Roman" w:eastAsia="Times New Roman" w:hAnsi="Times New Roman" w:cs="Times New Roman"/>
                <w:sz w:val="28"/>
              </w:rPr>
              <w:t xml:space="preserve"> </w:t>
            </w:r>
            <w:bookmarkStart w:id="0" w:name="_GoBack"/>
            <w:bookmarkEnd w:id="0"/>
            <w:r>
              <w:rPr>
                <w:rFonts w:ascii="Times New Roman" w:eastAsia="Times New Roman" w:hAnsi="Times New Roman" w:cs="Times New Roman"/>
                <w:sz w:val="28"/>
              </w:rPr>
              <w:t>2030</w:t>
            </w:r>
          </w:p>
        </w:tc>
      </w:tr>
      <w:tr w:rsidR="00CF3DC4" w:rsidTr="004A1901">
        <w:tblPrEx>
          <w:tblCellMar>
            <w:top w:w="63" w:type="dxa"/>
            <w:right w:w="2" w:type="dxa"/>
          </w:tblCellMar>
        </w:tblPrEx>
        <w:trPr>
          <w:trHeight w:val="331"/>
        </w:trPr>
        <w:tc>
          <w:tcPr>
            <w:tcW w:w="785" w:type="dxa"/>
            <w:tcBorders>
              <w:top w:val="single" w:sz="4" w:space="0" w:color="000000"/>
              <w:left w:val="single" w:sz="4" w:space="0" w:color="000000"/>
              <w:bottom w:val="single" w:sz="4" w:space="0" w:color="000000"/>
              <w:right w:val="single" w:sz="4" w:space="0" w:color="000000"/>
            </w:tcBorders>
          </w:tcPr>
          <w:p w:rsidR="00CF3DC4" w:rsidRDefault="00CF3DC4">
            <w:pPr>
              <w:ind w:right="103"/>
              <w:jc w:val="center"/>
            </w:pPr>
            <w:r>
              <w:rPr>
                <w:rFonts w:ascii="Times New Roman" w:eastAsia="Times New Roman" w:hAnsi="Times New Roman" w:cs="Times New Roman"/>
                <w:b/>
                <w:sz w:val="28"/>
              </w:rPr>
              <w:lastRenderedPageBreak/>
              <w:t>III</w:t>
            </w:r>
            <w:r>
              <w:rPr>
                <w:rFonts w:ascii="Times New Roman" w:eastAsia="Times New Roman" w:hAnsi="Times New Roman" w:cs="Times New Roman"/>
                <w:sz w:val="28"/>
              </w:rPr>
              <w:t xml:space="preserve"> </w:t>
            </w:r>
          </w:p>
        </w:tc>
        <w:tc>
          <w:tcPr>
            <w:tcW w:w="13794" w:type="dxa"/>
            <w:gridSpan w:val="4"/>
            <w:tcBorders>
              <w:top w:val="single" w:sz="4" w:space="0" w:color="000000"/>
              <w:left w:val="single" w:sz="4" w:space="0" w:color="000000"/>
              <w:bottom w:val="single" w:sz="4" w:space="0" w:color="000000"/>
              <w:right w:val="single" w:sz="4" w:space="0" w:color="000000"/>
            </w:tcBorders>
          </w:tcPr>
          <w:p w:rsidR="00CF3DC4" w:rsidRDefault="00CF3DC4" w:rsidP="00EA692B">
            <w:r>
              <w:rPr>
                <w:rFonts w:ascii="Times New Roman" w:eastAsia="Times New Roman" w:hAnsi="Times New Roman" w:cs="Times New Roman"/>
                <w:b/>
                <w:sz w:val="28"/>
              </w:rPr>
              <w:t>Phát triển mạng lưới cơ sở giáo dục và đào tạo đáp ứng nhu cầu học tập và học tập suốt đời của Nhân dân</w:t>
            </w:r>
          </w:p>
        </w:tc>
      </w:tr>
      <w:tr w:rsidR="00CF3DC4" w:rsidTr="004A1901">
        <w:tblPrEx>
          <w:tblCellMar>
            <w:top w:w="63" w:type="dxa"/>
            <w:right w:w="2" w:type="dxa"/>
          </w:tblCellMar>
        </w:tblPrEx>
        <w:trPr>
          <w:trHeight w:val="2942"/>
        </w:trPr>
        <w:tc>
          <w:tcPr>
            <w:tcW w:w="785" w:type="dxa"/>
            <w:tcBorders>
              <w:top w:val="single" w:sz="4" w:space="0" w:color="000000"/>
              <w:left w:val="single" w:sz="4" w:space="0" w:color="000000"/>
              <w:bottom w:val="single" w:sz="4" w:space="0" w:color="000000"/>
              <w:right w:val="single" w:sz="4" w:space="0" w:color="000000"/>
            </w:tcBorders>
            <w:vAlign w:val="center"/>
          </w:tcPr>
          <w:p w:rsidR="00CF3DC4" w:rsidRDefault="00CF3DC4">
            <w:pPr>
              <w:ind w:right="34"/>
              <w:jc w:val="center"/>
            </w:pPr>
            <w:r>
              <w:rPr>
                <w:rFonts w:ascii="Times New Roman" w:eastAsia="Times New Roman" w:hAnsi="Times New Roman" w:cs="Times New Roman"/>
                <w:sz w:val="28"/>
              </w:rPr>
              <w:lastRenderedPageBreak/>
              <w:t xml:space="preserve"> </w:t>
            </w:r>
          </w:p>
        </w:tc>
        <w:tc>
          <w:tcPr>
            <w:tcW w:w="7557" w:type="dxa"/>
            <w:tcBorders>
              <w:top w:val="single" w:sz="4" w:space="0" w:color="000000"/>
              <w:left w:val="single" w:sz="4" w:space="0" w:color="000000"/>
              <w:bottom w:val="single" w:sz="4" w:space="0" w:color="000000"/>
              <w:right w:val="single" w:sz="4" w:space="0" w:color="000000"/>
            </w:tcBorders>
            <w:vAlign w:val="center"/>
          </w:tcPr>
          <w:p w:rsidR="00CF3DC4" w:rsidRDefault="00CF3DC4">
            <w:pPr>
              <w:ind w:right="108"/>
              <w:jc w:val="both"/>
            </w:pPr>
            <w:r>
              <w:rPr>
                <w:rFonts w:ascii="Times New Roman" w:eastAsia="Times New Roman" w:hAnsi="Times New Roman" w:cs="Times New Roman"/>
                <w:sz w:val="28"/>
              </w:rPr>
              <w:t>Xây dựng kế hoạch phát triển giáo dục giai đoạn 2026-2030 và kế hoạch phát triển giáo dục hằng năm, gắn với kế hoạch phát triển kinh tế xã hội của địa phương. Tiếp tục rà soát, sắp xếp điểm trường, huy động học sinh lớp 3</w:t>
            </w:r>
            <w:proofErr w:type="gramStart"/>
            <w:r>
              <w:rPr>
                <w:rFonts w:ascii="Times New Roman" w:eastAsia="Times New Roman" w:hAnsi="Times New Roman" w:cs="Times New Roman"/>
                <w:sz w:val="28"/>
              </w:rPr>
              <w:t>,4,5</w:t>
            </w:r>
            <w:proofErr w:type="gramEnd"/>
            <w:r>
              <w:rPr>
                <w:rFonts w:ascii="Times New Roman" w:eastAsia="Times New Roman" w:hAnsi="Times New Roman" w:cs="Times New Roman"/>
                <w:sz w:val="28"/>
              </w:rPr>
              <w:t xml:space="preserve"> ở các điểm trường lẻ về học tại điểm trường trung tâm. Bố trí quỹ đất mở rộng diện tích các trường có diện tích nhỏ đảm bảo tiêu chuẩn cơ sở vật chất các trường mầm </w:t>
            </w:r>
            <w:proofErr w:type="gramStart"/>
            <w:r>
              <w:rPr>
                <w:rFonts w:ascii="Times New Roman" w:eastAsia="Times New Roman" w:hAnsi="Times New Roman" w:cs="Times New Roman"/>
                <w:sz w:val="28"/>
              </w:rPr>
              <w:t>non</w:t>
            </w:r>
            <w:proofErr w:type="gramEnd"/>
            <w:r>
              <w:rPr>
                <w:rFonts w:ascii="Times New Roman" w:eastAsia="Times New Roman" w:hAnsi="Times New Roman" w:cs="Times New Roman"/>
                <w:sz w:val="28"/>
              </w:rPr>
              <w:t xml:space="preserve">, phổ thông. </w:t>
            </w:r>
          </w:p>
        </w:tc>
        <w:tc>
          <w:tcPr>
            <w:tcW w:w="2576" w:type="dxa"/>
            <w:tcBorders>
              <w:top w:val="single" w:sz="4" w:space="0" w:color="000000"/>
              <w:left w:val="single" w:sz="4" w:space="0" w:color="000000"/>
              <w:bottom w:val="single" w:sz="4" w:space="0" w:color="000000"/>
              <w:right w:val="single" w:sz="4" w:space="0" w:color="000000"/>
            </w:tcBorders>
            <w:vAlign w:val="center"/>
          </w:tcPr>
          <w:p w:rsidR="00CF3DC4" w:rsidRPr="00B04629" w:rsidRDefault="007B4CB5" w:rsidP="00B04629">
            <w:pPr>
              <w:ind w:left="17"/>
              <w:jc w:val="center"/>
              <w:rPr>
                <w:rFonts w:ascii="Times New Roman" w:eastAsia="Times New Roman" w:hAnsi="Times New Roman" w:cs="Times New Roman"/>
                <w:sz w:val="28"/>
              </w:rPr>
            </w:pPr>
            <w:r>
              <w:rPr>
                <w:rFonts w:ascii="Times New Roman" w:eastAsia="Times New Roman" w:hAnsi="Times New Roman" w:cs="Times New Roman"/>
                <w:sz w:val="28"/>
              </w:rPr>
              <w:t>Phòng</w:t>
            </w:r>
            <w:r w:rsidR="00CF3DC4">
              <w:rPr>
                <w:rFonts w:ascii="Times New Roman" w:eastAsia="Times New Roman" w:hAnsi="Times New Roman" w:cs="Times New Roman"/>
                <w:sz w:val="28"/>
              </w:rPr>
              <w:t xml:space="preserve"> Giáo dục và Đào tạo, UBND các </w:t>
            </w:r>
            <w:r>
              <w:rPr>
                <w:rFonts w:ascii="Times New Roman" w:eastAsia="Times New Roman" w:hAnsi="Times New Roman" w:cs="Times New Roman"/>
                <w:sz w:val="28"/>
              </w:rPr>
              <w:t>xã, thị trấn</w:t>
            </w:r>
          </w:p>
        </w:tc>
        <w:tc>
          <w:tcPr>
            <w:tcW w:w="1850" w:type="dxa"/>
            <w:tcBorders>
              <w:top w:val="single" w:sz="4" w:space="0" w:color="000000"/>
              <w:left w:val="single" w:sz="4" w:space="0" w:color="000000"/>
              <w:bottom w:val="single" w:sz="4" w:space="0" w:color="000000"/>
              <w:right w:val="single" w:sz="4" w:space="0" w:color="000000"/>
            </w:tcBorders>
          </w:tcPr>
          <w:p w:rsidR="00CF3DC4" w:rsidRDefault="00C000CF" w:rsidP="00B04629">
            <w:pPr>
              <w:spacing w:line="237" w:lineRule="auto"/>
              <w:ind w:left="14" w:hanging="14"/>
              <w:jc w:val="center"/>
            </w:pPr>
            <w:r>
              <w:rPr>
                <w:rFonts w:ascii="Times New Roman" w:eastAsia="Times New Roman" w:hAnsi="Times New Roman" w:cs="Times New Roman"/>
                <w:sz w:val="28"/>
              </w:rPr>
              <w:t>Phòng tài chính</w:t>
            </w:r>
            <w:r w:rsidR="001F2C46">
              <w:rPr>
                <w:rFonts w:ascii="Times New Roman" w:eastAsia="Times New Roman" w:hAnsi="Times New Roman" w:cs="Times New Roman"/>
                <w:sz w:val="28"/>
              </w:rPr>
              <w:t xml:space="preserve"> </w:t>
            </w:r>
            <w:r>
              <w:rPr>
                <w:rFonts w:ascii="Times New Roman" w:eastAsia="Times New Roman" w:hAnsi="Times New Roman" w:cs="Times New Roman"/>
                <w:sz w:val="28"/>
              </w:rPr>
              <w:t>- Kế hoạch</w:t>
            </w:r>
            <w:r w:rsidR="00CF3DC4">
              <w:rPr>
                <w:rFonts w:ascii="Times New Roman" w:eastAsia="Times New Roman" w:hAnsi="Times New Roman" w:cs="Times New Roman"/>
                <w:sz w:val="28"/>
              </w:rPr>
              <w:t xml:space="preserve">, </w:t>
            </w:r>
            <w:r>
              <w:rPr>
                <w:rFonts w:ascii="Times New Roman" w:eastAsia="Times New Roman" w:hAnsi="Times New Roman" w:cs="Times New Roman"/>
                <w:sz w:val="28"/>
              </w:rPr>
              <w:t>Phòng</w:t>
            </w:r>
            <w:r w:rsidR="00420DFB">
              <w:rPr>
                <w:rFonts w:ascii="Times New Roman" w:eastAsia="Times New Roman" w:hAnsi="Times New Roman" w:cs="Times New Roman"/>
                <w:sz w:val="28"/>
              </w:rPr>
              <w:t xml:space="preserve"> Tài nguyên và Môi trường</w:t>
            </w:r>
            <w:r w:rsidR="00CF3DC4">
              <w:rPr>
                <w:rFonts w:ascii="Times New Roman" w:eastAsia="Times New Roman" w:hAnsi="Times New Roman" w:cs="Times New Roman"/>
                <w:sz w:val="28"/>
              </w:rPr>
              <w:t xml:space="preserve">, các </w:t>
            </w:r>
            <w:r w:rsidR="00420DFB">
              <w:rPr>
                <w:rFonts w:ascii="Times New Roman" w:eastAsia="Times New Roman" w:hAnsi="Times New Roman" w:cs="Times New Roman"/>
                <w:sz w:val="28"/>
              </w:rPr>
              <w:t>phòng</w:t>
            </w:r>
            <w:r w:rsidR="00CF3DC4">
              <w:rPr>
                <w:rFonts w:ascii="Times New Roman" w:eastAsia="Times New Roman" w:hAnsi="Times New Roman" w:cs="Times New Roman"/>
                <w:sz w:val="28"/>
              </w:rPr>
              <w:t>,</w:t>
            </w:r>
          </w:p>
          <w:p w:rsidR="00CF3DC4" w:rsidRDefault="00CF3DC4" w:rsidP="00B04629">
            <w:pPr>
              <w:jc w:val="center"/>
            </w:pPr>
            <w:r>
              <w:rPr>
                <w:rFonts w:ascii="Times New Roman" w:eastAsia="Times New Roman" w:hAnsi="Times New Roman" w:cs="Times New Roman"/>
                <w:sz w:val="28"/>
              </w:rPr>
              <w:t xml:space="preserve">ban, ngành, </w:t>
            </w:r>
            <w:r w:rsidR="00420DFB">
              <w:rPr>
                <w:rFonts w:ascii="Times New Roman" w:eastAsia="Times New Roman" w:hAnsi="Times New Roman" w:cs="Times New Roman"/>
                <w:sz w:val="28"/>
              </w:rPr>
              <w:t>đoàn thể, tổ chức</w:t>
            </w:r>
            <w:r w:rsidR="00420DFB" w:rsidRPr="00B14E53">
              <w:rPr>
                <w:rFonts w:ascii="Times New Roman" w:eastAsia="Times New Roman" w:hAnsi="Times New Roman" w:cs="Times New Roman"/>
                <w:color w:val="auto"/>
                <w:sz w:val="28"/>
              </w:rPr>
              <w:t>,</w:t>
            </w:r>
            <w:r w:rsidR="00420DFB">
              <w:rPr>
                <w:rFonts w:ascii="Times New Roman" w:eastAsia="Times New Roman" w:hAnsi="Times New Roman" w:cs="Times New Roman"/>
                <w:color w:val="FF0000"/>
                <w:sz w:val="28"/>
              </w:rPr>
              <w:t xml:space="preserve"> </w:t>
            </w:r>
            <w:r w:rsidR="00420DFB" w:rsidRPr="00B14E53">
              <w:rPr>
                <w:rFonts w:ascii="Times New Roman" w:eastAsia="Times New Roman" w:hAnsi="Times New Roman" w:cs="Times New Roman"/>
                <w:color w:val="auto"/>
                <w:sz w:val="28"/>
              </w:rPr>
              <w:t xml:space="preserve">đơn vị </w:t>
            </w:r>
            <w:r w:rsidR="00AF4E0A">
              <w:rPr>
                <w:rFonts w:ascii="Times New Roman" w:eastAsia="Times New Roman" w:hAnsi="Times New Roman" w:cs="Times New Roman"/>
                <w:color w:val="auto"/>
                <w:sz w:val="28"/>
              </w:rPr>
              <w:t xml:space="preserve">có </w:t>
            </w:r>
            <w:r w:rsidR="00420DFB" w:rsidRPr="00B14E53">
              <w:rPr>
                <w:rFonts w:ascii="Times New Roman" w:eastAsia="Times New Roman" w:hAnsi="Times New Roman" w:cs="Times New Roman"/>
                <w:color w:val="auto"/>
                <w:sz w:val="28"/>
              </w:rPr>
              <w:t>liên quan</w:t>
            </w:r>
          </w:p>
        </w:tc>
        <w:tc>
          <w:tcPr>
            <w:tcW w:w="1811" w:type="dxa"/>
            <w:tcBorders>
              <w:top w:val="single" w:sz="4" w:space="0" w:color="000000"/>
              <w:left w:val="single" w:sz="4" w:space="0" w:color="000000"/>
              <w:bottom w:val="single" w:sz="4" w:space="0" w:color="000000"/>
              <w:right w:val="single" w:sz="4" w:space="0" w:color="000000"/>
            </w:tcBorders>
            <w:vAlign w:val="center"/>
          </w:tcPr>
          <w:p w:rsidR="00CF3DC4" w:rsidRDefault="00CF3DC4" w:rsidP="00B04629">
            <w:pPr>
              <w:ind w:left="110"/>
              <w:jc w:val="center"/>
            </w:pPr>
            <w:r>
              <w:rPr>
                <w:rFonts w:ascii="Times New Roman" w:eastAsia="Times New Roman" w:hAnsi="Times New Roman" w:cs="Times New Roman"/>
                <w:sz w:val="28"/>
              </w:rPr>
              <w:t>Hằng năm</w:t>
            </w:r>
          </w:p>
        </w:tc>
      </w:tr>
      <w:tr w:rsidR="00CF3DC4" w:rsidTr="004A1901">
        <w:tblPrEx>
          <w:tblCellMar>
            <w:top w:w="63" w:type="dxa"/>
            <w:right w:w="2" w:type="dxa"/>
          </w:tblCellMar>
        </w:tblPrEx>
        <w:trPr>
          <w:trHeight w:val="331"/>
        </w:trPr>
        <w:tc>
          <w:tcPr>
            <w:tcW w:w="785" w:type="dxa"/>
            <w:tcBorders>
              <w:top w:val="single" w:sz="4" w:space="0" w:color="000000"/>
              <w:left w:val="single" w:sz="4" w:space="0" w:color="000000"/>
              <w:bottom w:val="single" w:sz="4" w:space="0" w:color="000000"/>
              <w:right w:val="single" w:sz="4" w:space="0" w:color="000000"/>
            </w:tcBorders>
          </w:tcPr>
          <w:p w:rsidR="00CF3DC4" w:rsidRDefault="00CF3DC4">
            <w:pPr>
              <w:ind w:left="130"/>
            </w:pPr>
            <w:r>
              <w:rPr>
                <w:rFonts w:ascii="Times New Roman" w:eastAsia="Times New Roman" w:hAnsi="Times New Roman" w:cs="Times New Roman"/>
                <w:b/>
                <w:sz w:val="28"/>
              </w:rPr>
              <w:t>IV</w:t>
            </w:r>
            <w:r>
              <w:rPr>
                <w:rFonts w:ascii="Times New Roman" w:eastAsia="Times New Roman" w:hAnsi="Times New Roman" w:cs="Times New Roman"/>
                <w:sz w:val="28"/>
              </w:rPr>
              <w:t xml:space="preserve"> </w:t>
            </w:r>
          </w:p>
        </w:tc>
        <w:tc>
          <w:tcPr>
            <w:tcW w:w="13794" w:type="dxa"/>
            <w:gridSpan w:val="4"/>
            <w:tcBorders>
              <w:top w:val="single" w:sz="4" w:space="0" w:color="000000"/>
              <w:left w:val="single" w:sz="4" w:space="0" w:color="000000"/>
              <w:bottom w:val="single" w:sz="4" w:space="0" w:color="000000"/>
              <w:right w:val="single" w:sz="4" w:space="0" w:color="000000"/>
            </w:tcBorders>
          </w:tcPr>
          <w:p w:rsidR="00CF3DC4" w:rsidRDefault="00CF3DC4" w:rsidP="00B05710">
            <w:r>
              <w:rPr>
                <w:rFonts w:ascii="Times New Roman" w:eastAsia="Times New Roman" w:hAnsi="Times New Roman" w:cs="Times New Roman"/>
                <w:b/>
                <w:sz w:val="28"/>
              </w:rPr>
              <w:t>Đổi mới, nâng cao chất lượng giáo dục và đào tạo</w:t>
            </w:r>
          </w:p>
        </w:tc>
      </w:tr>
      <w:tr w:rsidR="00CF3DC4" w:rsidTr="004A1901">
        <w:tblPrEx>
          <w:tblCellMar>
            <w:top w:w="63" w:type="dxa"/>
            <w:right w:w="2" w:type="dxa"/>
          </w:tblCellMar>
        </w:tblPrEx>
        <w:trPr>
          <w:trHeight w:val="2375"/>
        </w:trPr>
        <w:tc>
          <w:tcPr>
            <w:tcW w:w="785" w:type="dxa"/>
            <w:tcBorders>
              <w:top w:val="single" w:sz="4" w:space="0" w:color="000000"/>
              <w:left w:val="single" w:sz="4" w:space="0" w:color="000000"/>
              <w:bottom w:val="single" w:sz="4" w:space="0" w:color="000000"/>
              <w:right w:val="single" w:sz="4" w:space="0" w:color="000000"/>
            </w:tcBorders>
            <w:vAlign w:val="center"/>
          </w:tcPr>
          <w:p w:rsidR="00CF3DC4" w:rsidRDefault="00CF3DC4">
            <w:pPr>
              <w:ind w:right="103"/>
              <w:jc w:val="center"/>
            </w:pPr>
            <w:r>
              <w:rPr>
                <w:rFonts w:ascii="Times New Roman" w:eastAsia="Times New Roman" w:hAnsi="Times New Roman" w:cs="Times New Roman"/>
                <w:sz w:val="28"/>
              </w:rPr>
              <w:t xml:space="preserve">1 </w:t>
            </w:r>
          </w:p>
        </w:tc>
        <w:tc>
          <w:tcPr>
            <w:tcW w:w="7557" w:type="dxa"/>
            <w:tcBorders>
              <w:top w:val="single" w:sz="4" w:space="0" w:color="000000"/>
              <w:left w:val="single" w:sz="4" w:space="0" w:color="000000"/>
              <w:bottom w:val="single" w:sz="4" w:space="0" w:color="000000"/>
              <w:right w:val="single" w:sz="4" w:space="0" w:color="000000"/>
            </w:tcBorders>
          </w:tcPr>
          <w:p w:rsidR="00CF3DC4" w:rsidRPr="00D65A0C" w:rsidRDefault="00CF3DC4" w:rsidP="00703FB1">
            <w:pPr>
              <w:pStyle w:val="BodyText"/>
              <w:tabs>
                <w:tab w:val="left" w:pos="0"/>
              </w:tabs>
              <w:spacing w:before="40" w:after="40"/>
              <w:jc w:val="both"/>
              <w:rPr>
                <w:sz w:val="28"/>
                <w:szCs w:val="28"/>
              </w:rPr>
            </w:pPr>
            <w:r>
              <w:rPr>
                <w:sz w:val="28"/>
              </w:rPr>
              <w:t>Nâng cao chất lượng giáo dục toàn diện ở các cấp học mầm non, phổ thông, giáo dục thường xuyên và giáo dục chính trị, t</w:t>
            </w:r>
            <w:r w:rsidR="009C5CFF">
              <w:rPr>
                <w:sz w:val="28"/>
              </w:rPr>
              <w:t>ư tưởng cho học sinh,</w:t>
            </w:r>
            <w:r>
              <w:rPr>
                <w:sz w:val="28"/>
              </w:rPr>
              <w:t xml:space="preserve"> đảm bảo sự liên thông giữa các cấp học; giữ vững và nâng cao chất lượng phổ cập giáo dục mầm non cho trẻ 5 tuổi; ưu tiên phổ cập giáo dục mầm non cho trẻ em mẫu giáo từ 3 đến 5 tuổi, </w:t>
            </w:r>
            <w:r w:rsidR="00E10956" w:rsidRPr="00C54A38">
              <w:rPr>
                <w:sz w:val="28"/>
                <w:szCs w:val="28"/>
              </w:rPr>
              <w:t>huy động trẻ nhà trẻ ra lớp đạt 30%; mẫu</w:t>
            </w:r>
            <w:r w:rsidR="00E10956" w:rsidRPr="006C3F3E">
              <w:rPr>
                <w:sz w:val="28"/>
                <w:szCs w:val="28"/>
              </w:rPr>
              <w:t xml:space="preserve"> giáo đạt 99,9%; tiểu học đạt 99,9%; trung học cơ sở đạt 97,3%; </w:t>
            </w:r>
            <w:r w:rsidR="00E10956" w:rsidRPr="00B50692">
              <w:rPr>
                <w:sz w:val="28"/>
                <w:szCs w:val="28"/>
              </w:rPr>
              <w:t xml:space="preserve">trung học phổ thông và tương đương đạt 48,8%. </w:t>
            </w:r>
            <w:r w:rsidR="00D65A0C" w:rsidRPr="006C6957">
              <w:rPr>
                <w:sz w:val="28"/>
                <w:szCs w:val="28"/>
              </w:rPr>
              <w:t xml:space="preserve">Tỷ lệ trẻ 5 tuổi hoàn thành chương trình giáo dục mầm non đạt 100%; học sinh hoàn thành chương trình tiểu học đạt 100%; tốt nghiệp trung học cơ sở đạt 99,8%; tốt nghiệp trung học phổ thông và tương đương đạt </w:t>
            </w:r>
            <w:r w:rsidR="006C6957" w:rsidRPr="006C6957">
              <w:rPr>
                <w:sz w:val="28"/>
                <w:szCs w:val="28"/>
              </w:rPr>
              <w:t>99</w:t>
            </w:r>
            <w:r w:rsidR="00D65A0C" w:rsidRPr="006C6957">
              <w:rPr>
                <w:sz w:val="28"/>
                <w:szCs w:val="28"/>
              </w:rPr>
              <w:t xml:space="preserve">%. </w:t>
            </w:r>
            <w:r w:rsidR="004421BC" w:rsidRPr="00FF6015">
              <w:rPr>
                <w:sz w:val="28"/>
                <w:szCs w:val="28"/>
              </w:rPr>
              <w:t>Giữ vững và nâng cao chất lượng phổ cập giáo dục mầm non cho trẻ 5 tuổi; ưu tiên phổ cập giáo dục mầm non cho trẻ em mẫu giáo từ 3 đến 5 tuổi</w:t>
            </w:r>
            <w:r w:rsidR="004421BC" w:rsidRPr="00FF6015">
              <w:rPr>
                <w:spacing w:val="-4"/>
                <w:sz w:val="28"/>
                <w:szCs w:val="28"/>
              </w:rPr>
              <w:t xml:space="preserve">; huyện đạt phổ câp giáo dục tiểu học mức độ 3 (14/14 = 100% xã, thị trấn đạt chuẩn mức độ 3); huyện đạt chuẩn phổ cập giáo dục THCS mức độ 2 (7/14 = 50% xã đạt chuẩn mức độ </w:t>
            </w:r>
            <w:r w:rsidR="004421BC" w:rsidRPr="00FF6015">
              <w:rPr>
                <w:spacing w:val="-4"/>
                <w:sz w:val="28"/>
                <w:szCs w:val="28"/>
              </w:rPr>
              <w:lastRenderedPageBreak/>
              <w:t>2 và 7/14 = 50% xã, thị trấn đạt chuẩn mức độ 3); huyện đạt chuẩn mức độ 1 về xóa mù chữ (10/14 = 71,4% xã, thị trấn đạt xóa mù chữ mức độ 2).</w:t>
            </w:r>
            <w:r w:rsidR="004421BC">
              <w:rPr>
                <w:sz w:val="28"/>
                <w:szCs w:val="28"/>
              </w:rPr>
              <w:t xml:space="preserve"> </w:t>
            </w:r>
            <w:r w:rsidRPr="006C6957">
              <w:rPr>
                <w:sz w:val="28"/>
              </w:rPr>
              <w:t>Rà soát, xây dựng kế hoạch</w:t>
            </w:r>
            <w:r>
              <w:rPr>
                <w:sz w:val="28"/>
              </w:rPr>
              <w:t xml:space="preserve"> mở lớp xóa mù chữ để giảm tỉ lệ người mù chữ, nhất là ở khu vực có điều kiện kinh tế - xã hội đặc biệt khó khăn gắn với việc thực hiện các chương trình mục tiêu quốc gia. </w:t>
            </w:r>
          </w:p>
        </w:tc>
        <w:tc>
          <w:tcPr>
            <w:tcW w:w="2576" w:type="dxa"/>
            <w:tcBorders>
              <w:top w:val="single" w:sz="4" w:space="0" w:color="000000"/>
              <w:left w:val="single" w:sz="4" w:space="0" w:color="000000"/>
              <w:bottom w:val="single" w:sz="4" w:space="0" w:color="000000"/>
              <w:right w:val="single" w:sz="4" w:space="0" w:color="000000"/>
            </w:tcBorders>
            <w:vAlign w:val="center"/>
          </w:tcPr>
          <w:p w:rsidR="00CF3DC4" w:rsidRDefault="009F380C" w:rsidP="00B04629">
            <w:pPr>
              <w:ind w:left="17"/>
              <w:jc w:val="center"/>
            </w:pPr>
            <w:r>
              <w:rPr>
                <w:rFonts w:ascii="Times New Roman" w:eastAsia="Times New Roman" w:hAnsi="Times New Roman" w:cs="Times New Roman"/>
                <w:sz w:val="28"/>
              </w:rPr>
              <w:lastRenderedPageBreak/>
              <w:t xml:space="preserve">Phòng </w:t>
            </w:r>
            <w:r w:rsidR="00CF3DC4">
              <w:rPr>
                <w:rFonts w:ascii="Times New Roman" w:eastAsia="Times New Roman" w:hAnsi="Times New Roman" w:cs="Times New Roman"/>
                <w:sz w:val="28"/>
              </w:rPr>
              <w:t>Giáo dục và</w:t>
            </w:r>
          </w:p>
          <w:p w:rsidR="00CF3DC4" w:rsidRDefault="00CF3DC4" w:rsidP="00B04629">
            <w:pPr>
              <w:ind w:right="109"/>
              <w:jc w:val="center"/>
            </w:pPr>
            <w:r>
              <w:rPr>
                <w:rFonts w:ascii="Times New Roman" w:eastAsia="Times New Roman" w:hAnsi="Times New Roman" w:cs="Times New Roman"/>
                <w:sz w:val="28"/>
              </w:rPr>
              <w:t xml:space="preserve">Đào tạo, UBND các </w:t>
            </w:r>
            <w:r w:rsidR="009F380C">
              <w:rPr>
                <w:rFonts w:ascii="Times New Roman" w:eastAsia="Times New Roman" w:hAnsi="Times New Roman" w:cs="Times New Roman"/>
                <w:sz w:val="28"/>
              </w:rPr>
              <w:t>xã, thị trấn</w:t>
            </w:r>
          </w:p>
        </w:tc>
        <w:tc>
          <w:tcPr>
            <w:tcW w:w="1850" w:type="dxa"/>
            <w:tcBorders>
              <w:top w:val="single" w:sz="4" w:space="0" w:color="000000"/>
              <w:left w:val="single" w:sz="4" w:space="0" w:color="000000"/>
              <w:bottom w:val="single" w:sz="4" w:space="0" w:color="000000"/>
              <w:right w:val="single" w:sz="4" w:space="0" w:color="000000"/>
            </w:tcBorders>
            <w:vAlign w:val="center"/>
          </w:tcPr>
          <w:p w:rsidR="008E14F6" w:rsidRDefault="00CF3DC4" w:rsidP="00B04629">
            <w:pPr>
              <w:spacing w:line="237" w:lineRule="auto"/>
              <w:ind w:left="14" w:hanging="14"/>
              <w:jc w:val="center"/>
            </w:pPr>
            <w:r>
              <w:rPr>
                <w:rFonts w:ascii="Times New Roman" w:eastAsia="Times New Roman" w:hAnsi="Times New Roman" w:cs="Times New Roman"/>
                <w:sz w:val="28"/>
              </w:rPr>
              <w:t xml:space="preserve">Các </w:t>
            </w:r>
            <w:r w:rsidR="008E14F6">
              <w:rPr>
                <w:rFonts w:ascii="Times New Roman" w:eastAsia="Times New Roman" w:hAnsi="Times New Roman" w:cs="Times New Roman"/>
                <w:sz w:val="28"/>
              </w:rPr>
              <w:t>phòng,</w:t>
            </w:r>
          </w:p>
          <w:p w:rsidR="00CF3DC4" w:rsidRDefault="008E14F6" w:rsidP="00B04629">
            <w:pPr>
              <w:jc w:val="center"/>
            </w:pPr>
            <w:r>
              <w:rPr>
                <w:rFonts w:ascii="Times New Roman" w:eastAsia="Times New Roman" w:hAnsi="Times New Roman" w:cs="Times New Roman"/>
                <w:sz w:val="28"/>
              </w:rPr>
              <w:t>ban, ngành, đoàn thể, tổ chức</w:t>
            </w:r>
            <w:r w:rsidRPr="00B14E53">
              <w:rPr>
                <w:rFonts w:ascii="Times New Roman" w:eastAsia="Times New Roman" w:hAnsi="Times New Roman" w:cs="Times New Roman"/>
                <w:color w:val="auto"/>
                <w:sz w:val="28"/>
              </w:rPr>
              <w:t>,</w:t>
            </w:r>
            <w:r>
              <w:rPr>
                <w:rFonts w:ascii="Times New Roman" w:eastAsia="Times New Roman" w:hAnsi="Times New Roman" w:cs="Times New Roman"/>
                <w:color w:val="FF0000"/>
                <w:sz w:val="28"/>
              </w:rPr>
              <w:t xml:space="preserve"> </w:t>
            </w:r>
            <w:r w:rsidRPr="00B14E53">
              <w:rPr>
                <w:rFonts w:ascii="Times New Roman" w:eastAsia="Times New Roman" w:hAnsi="Times New Roman" w:cs="Times New Roman"/>
                <w:color w:val="auto"/>
                <w:sz w:val="28"/>
              </w:rPr>
              <w:t xml:space="preserve">đơn vị </w:t>
            </w:r>
            <w:r w:rsidR="00AF4E0A">
              <w:rPr>
                <w:rFonts w:ascii="Times New Roman" w:eastAsia="Times New Roman" w:hAnsi="Times New Roman" w:cs="Times New Roman"/>
                <w:color w:val="auto"/>
                <w:sz w:val="28"/>
              </w:rPr>
              <w:t xml:space="preserve">có </w:t>
            </w:r>
            <w:r w:rsidRPr="00B14E53">
              <w:rPr>
                <w:rFonts w:ascii="Times New Roman" w:eastAsia="Times New Roman" w:hAnsi="Times New Roman" w:cs="Times New Roman"/>
                <w:color w:val="auto"/>
                <w:sz w:val="28"/>
              </w:rPr>
              <w:t>liên quan</w:t>
            </w:r>
          </w:p>
        </w:tc>
        <w:tc>
          <w:tcPr>
            <w:tcW w:w="1811" w:type="dxa"/>
            <w:tcBorders>
              <w:top w:val="single" w:sz="4" w:space="0" w:color="000000"/>
              <w:left w:val="single" w:sz="4" w:space="0" w:color="000000"/>
              <w:bottom w:val="single" w:sz="4" w:space="0" w:color="000000"/>
              <w:right w:val="single" w:sz="4" w:space="0" w:color="000000"/>
            </w:tcBorders>
            <w:vAlign w:val="center"/>
          </w:tcPr>
          <w:p w:rsidR="00CF3DC4" w:rsidRDefault="00CF3DC4" w:rsidP="00B04629">
            <w:pPr>
              <w:jc w:val="center"/>
            </w:pPr>
            <w:r>
              <w:rPr>
                <w:rFonts w:ascii="Times New Roman" w:eastAsia="Times New Roman" w:hAnsi="Times New Roman" w:cs="Times New Roman"/>
                <w:sz w:val="28"/>
              </w:rPr>
              <w:t>Thường xuyên</w:t>
            </w:r>
          </w:p>
        </w:tc>
      </w:tr>
      <w:tr w:rsidR="003B7C8E" w:rsidTr="004A1901">
        <w:tblPrEx>
          <w:tblCellMar>
            <w:top w:w="61" w:type="dxa"/>
            <w:right w:w="37" w:type="dxa"/>
          </w:tblCellMar>
        </w:tblPrEx>
        <w:trPr>
          <w:trHeight w:val="1621"/>
        </w:trPr>
        <w:tc>
          <w:tcPr>
            <w:tcW w:w="785"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right="68"/>
              <w:jc w:val="center"/>
            </w:pPr>
            <w:r>
              <w:rPr>
                <w:rFonts w:ascii="Times New Roman" w:eastAsia="Times New Roman" w:hAnsi="Times New Roman" w:cs="Times New Roman"/>
                <w:sz w:val="28"/>
              </w:rPr>
              <w:lastRenderedPageBreak/>
              <w:t xml:space="preserve">2 </w:t>
            </w:r>
          </w:p>
        </w:tc>
        <w:tc>
          <w:tcPr>
            <w:tcW w:w="7557" w:type="dxa"/>
            <w:tcBorders>
              <w:top w:val="single" w:sz="4" w:space="0" w:color="000000"/>
              <w:left w:val="single" w:sz="4" w:space="0" w:color="000000"/>
              <w:bottom w:val="single" w:sz="4" w:space="0" w:color="000000"/>
              <w:right w:val="single" w:sz="4" w:space="0" w:color="000000"/>
            </w:tcBorders>
            <w:vAlign w:val="center"/>
          </w:tcPr>
          <w:p w:rsidR="003B7C8E" w:rsidRDefault="008C3423">
            <w:pPr>
              <w:jc w:val="both"/>
            </w:pPr>
            <w:r>
              <w:rPr>
                <w:rFonts w:ascii="Times New Roman" w:eastAsia="Times New Roman" w:hAnsi="Times New Roman" w:cs="Times New Roman"/>
                <w:sz w:val="28"/>
              </w:rPr>
              <w:t xml:space="preserve">Triển khai thực hiện hiệu quả Chương trình giáo dục mầm non và Chương trình giáo dục phổ thông 2018  </w:t>
            </w:r>
          </w:p>
        </w:tc>
        <w:tc>
          <w:tcPr>
            <w:tcW w:w="2576" w:type="dxa"/>
            <w:tcBorders>
              <w:top w:val="single" w:sz="4" w:space="0" w:color="000000"/>
              <w:left w:val="single" w:sz="4" w:space="0" w:color="000000"/>
              <w:bottom w:val="single" w:sz="4" w:space="0" w:color="000000"/>
              <w:right w:val="single" w:sz="4" w:space="0" w:color="000000"/>
            </w:tcBorders>
          </w:tcPr>
          <w:p w:rsidR="003B7C8E" w:rsidRDefault="00D65A0C" w:rsidP="00B04629">
            <w:pPr>
              <w:ind w:left="17"/>
              <w:jc w:val="center"/>
            </w:pPr>
            <w:r>
              <w:rPr>
                <w:rFonts w:ascii="Times New Roman" w:eastAsia="Times New Roman" w:hAnsi="Times New Roman" w:cs="Times New Roman"/>
                <w:sz w:val="28"/>
              </w:rPr>
              <w:t xml:space="preserve">Phòng </w:t>
            </w:r>
            <w:r w:rsidR="008C3423">
              <w:rPr>
                <w:rFonts w:ascii="Times New Roman" w:eastAsia="Times New Roman" w:hAnsi="Times New Roman" w:cs="Times New Roman"/>
                <w:sz w:val="28"/>
              </w:rPr>
              <w:t>Giáo dục và</w:t>
            </w:r>
          </w:p>
          <w:p w:rsidR="003B7C8E" w:rsidRDefault="008C3423" w:rsidP="00B04629">
            <w:pPr>
              <w:ind w:right="74"/>
              <w:jc w:val="center"/>
            </w:pPr>
            <w:r>
              <w:rPr>
                <w:rFonts w:ascii="Times New Roman" w:eastAsia="Times New Roman" w:hAnsi="Times New Roman" w:cs="Times New Roman"/>
                <w:sz w:val="28"/>
              </w:rPr>
              <w:t xml:space="preserve">Đào tạo, UBND các </w:t>
            </w:r>
            <w:r w:rsidR="00D65A0C">
              <w:rPr>
                <w:rFonts w:ascii="Times New Roman" w:eastAsia="Times New Roman" w:hAnsi="Times New Roman" w:cs="Times New Roman"/>
                <w:sz w:val="28"/>
              </w:rPr>
              <w:t>xã, thị trấn</w:t>
            </w:r>
          </w:p>
        </w:tc>
        <w:tc>
          <w:tcPr>
            <w:tcW w:w="1850" w:type="dxa"/>
            <w:tcBorders>
              <w:top w:val="single" w:sz="4" w:space="0" w:color="000000"/>
              <w:left w:val="single" w:sz="4" w:space="0" w:color="000000"/>
              <w:bottom w:val="single" w:sz="4" w:space="0" w:color="000000"/>
              <w:right w:val="single" w:sz="4" w:space="0" w:color="000000"/>
            </w:tcBorders>
            <w:vAlign w:val="center"/>
          </w:tcPr>
          <w:p w:rsidR="0030024B" w:rsidRDefault="008C3423" w:rsidP="00B04629">
            <w:pPr>
              <w:spacing w:line="237" w:lineRule="auto"/>
              <w:ind w:left="14" w:hanging="14"/>
              <w:jc w:val="center"/>
            </w:pPr>
            <w:r>
              <w:rPr>
                <w:rFonts w:ascii="Times New Roman" w:eastAsia="Times New Roman" w:hAnsi="Times New Roman" w:cs="Times New Roman"/>
                <w:sz w:val="28"/>
              </w:rPr>
              <w:t xml:space="preserve">Các </w:t>
            </w:r>
            <w:r w:rsidR="0030024B">
              <w:rPr>
                <w:rFonts w:ascii="Times New Roman" w:eastAsia="Times New Roman" w:hAnsi="Times New Roman" w:cs="Times New Roman"/>
                <w:sz w:val="28"/>
              </w:rPr>
              <w:t>phòng,</w:t>
            </w:r>
          </w:p>
          <w:p w:rsidR="003B7C8E" w:rsidRDefault="0030024B" w:rsidP="00B04629">
            <w:pPr>
              <w:jc w:val="center"/>
            </w:pPr>
            <w:r>
              <w:rPr>
                <w:rFonts w:ascii="Times New Roman" w:eastAsia="Times New Roman" w:hAnsi="Times New Roman" w:cs="Times New Roman"/>
                <w:sz w:val="28"/>
              </w:rPr>
              <w:t>ban, ngành, đoàn thể, tổ chức</w:t>
            </w:r>
            <w:r w:rsidRPr="00B14E53">
              <w:rPr>
                <w:rFonts w:ascii="Times New Roman" w:eastAsia="Times New Roman" w:hAnsi="Times New Roman" w:cs="Times New Roman"/>
                <w:color w:val="auto"/>
                <w:sz w:val="28"/>
              </w:rPr>
              <w:t>,</w:t>
            </w:r>
            <w:r>
              <w:rPr>
                <w:rFonts w:ascii="Times New Roman" w:eastAsia="Times New Roman" w:hAnsi="Times New Roman" w:cs="Times New Roman"/>
                <w:color w:val="FF0000"/>
                <w:sz w:val="28"/>
              </w:rPr>
              <w:t xml:space="preserve"> </w:t>
            </w:r>
            <w:r w:rsidRPr="00B14E53">
              <w:rPr>
                <w:rFonts w:ascii="Times New Roman" w:eastAsia="Times New Roman" w:hAnsi="Times New Roman" w:cs="Times New Roman"/>
                <w:color w:val="auto"/>
                <w:sz w:val="28"/>
              </w:rPr>
              <w:t xml:space="preserve">đơn vị </w:t>
            </w:r>
            <w:r w:rsidR="00AF4E0A">
              <w:rPr>
                <w:rFonts w:ascii="Times New Roman" w:eastAsia="Times New Roman" w:hAnsi="Times New Roman" w:cs="Times New Roman"/>
                <w:color w:val="auto"/>
                <w:sz w:val="28"/>
              </w:rPr>
              <w:t xml:space="preserve">có </w:t>
            </w:r>
            <w:r w:rsidRPr="00B14E53">
              <w:rPr>
                <w:rFonts w:ascii="Times New Roman" w:eastAsia="Times New Roman" w:hAnsi="Times New Roman" w:cs="Times New Roman"/>
                <w:color w:val="auto"/>
                <w:sz w:val="28"/>
              </w:rPr>
              <w:t>liên quan</w:t>
            </w:r>
          </w:p>
        </w:tc>
        <w:tc>
          <w:tcPr>
            <w:tcW w:w="1811" w:type="dxa"/>
            <w:tcBorders>
              <w:top w:val="single" w:sz="4" w:space="0" w:color="000000"/>
              <w:left w:val="single" w:sz="4" w:space="0" w:color="000000"/>
              <w:bottom w:val="single" w:sz="4" w:space="0" w:color="000000"/>
              <w:right w:val="single" w:sz="4" w:space="0" w:color="000000"/>
            </w:tcBorders>
            <w:vAlign w:val="center"/>
          </w:tcPr>
          <w:p w:rsidR="003B7C8E" w:rsidRDefault="008C3423" w:rsidP="00B04629">
            <w:pPr>
              <w:ind w:left="110"/>
              <w:jc w:val="center"/>
            </w:pPr>
            <w:r>
              <w:rPr>
                <w:rFonts w:ascii="Times New Roman" w:eastAsia="Times New Roman" w:hAnsi="Times New Roman" w:cs="Times New Roman"/>
                <w:sz w:val="28"/>
              </w:rPr>
              <w:t>Hằng năm</w:t>
            </w:r>
          </w:p>
        </w:tc>
      </w:tr>
      <w:tr w:rsidR="003B7C8E" w:rsidTr="004A1901">
        <w:tblPrEx>
          <w:tblCellMar>
            <w:top w:w="61" w:type="dxa"/>
            <w:right w:w="37" w:type="dxa"/>
          </w:tblCellMar>
        </w:tblPrEx>
        <w:trPr>
          <w:trHeight w:val="2907"/>
        </w:trPr>
        <w:tc>
          <w:tcPr>
            <w:tcW w:w="785"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right="68"/>
              <w:jc w:val="center"/>
            </w:pPr>
            <w:r>
              <w:rPr>
                <w:rFonts w:ascii="Times New Roman" w:eastAsia="Times New Roman" w:hAnsi="Times New Roman" w:cs="Times New Roman"/>
                <w:sz w:val="28"/>
              </w:rPr>
              <w:t xml:space="preserve">3 </w:t>
            </w:r>
          </w:p>
        </w:tc>
        <w:tc>
          <w:tcPr>
            <w:tcW w:w="7557" w:type="dxa"/>
            <w:tcBorders>
              <w:top w:val="single" w:sz="4" w:space="0" w:color="000000"/>
              <w:left w:val="single" w:sz="4" w:space="0" w:color="000000"/>
              <w:bottom w:val="single" w:sz="4" w:space="0" w:color="000000"/>
              <w:right w:val="single" w:sz="4" w:space="0" w:color="000000"/>
            </w:tcBorders>
          </w:tcPr>
          <w:p w:rsidR="003B7C8E" w:rsidRDefault="00C76132" w:rsidP="006010CB">
            <w:pPr>
              <w:ind w:right="65"/>
              <w:jc w:val="both"/>
            </w:pPr>
            <w:r>
              <w:rPr>
                <w:rFonts w:ascii="Times New Roman" w:eastAsia="Times New Roman" w:hAnsi="Times New Roman" w:cs="Times New Roman"/>
                <w:sz w:val="28"/>
              </w:rPr>
              <w:t>Tham mưu</w:t>
            </w:r>
            <w:r w:rsidR="008C3423">
              <w:rPr>
                <w:rFonts w:ascii="Times New Roman" w:eastAsia="Times New Roman" w:hAnsi="Times New Roman" w:cs="Times New Roman"/>
                <w:sz w:val="28"/>
              </w:rPr>
              <w:t xml:space="preserve"> đào tạo các ngành nghề gắn với nhu cầu thị trường lao động của địa phương. Đẩy mạnh hoạt động giáo dục hướng nghiệp, tư vấn nghề cho thanh, thiếu niên ngay từ bậc học phổ thông; thực hiện các giải pháp nâng cao chất lượng phân luồng học sinh sau trung học cơ sở, trung học phổ thông theo </w:t>
            </w:r>
            <w:r w:rsidRPr="00C76132">
              <w:rPr>
                <w:rFonts w:asciiTheme="majorHAnsi" w:hAnsiTheme="majorHAnsi" w:cstheme="majorHAnsi"/>
                <w:sz w:val="28"/>
                <w:szCs w:val="28"/>
              </w:rPr>
              <w:t xml:space="preserve">Kế hoạch số 373-KH/HU ngày 22/5/2024 của Ban Thường vụ Huyện ủy Mường Tè về thực hiện </w:t>
            </w:r>
            <w:r w:rsidR="008C3423" w:rsidRPr="00C76132">
              <w:rPr>
                <w:rFonts w:asciiTheme="majorHAnsi" w:eastAsia="Times New Roman" w:hAnsiTheme="majorHAnsi" w:cstheme="majorHAnsi"/>
                <w:sz w:val="28"/>
              </w:rPr>
              <w:t>Chương trình hành động số 49-CTr/TU ngày 22/4/2024</w:t>
            </w:r>
            <w:r w:rsidR="008C3423">
              <w:rPr>
                <w:rFonts w:ascii="Times New Roman" w:eastAsia="Times New Roman" w:hAnsi="Times New Roman" w:cs="Times New Roman"/>
                <w:sz w:val="28"/>
              </w:rPr>
              <w:t xml:space="preserve"> của Ban Thường vụ Tỉnh ủy; thực hiện đào tạo nghề, dạy văn hóa, hình thành năng lực nghề nghiệp cho người học tại </w:t>
            </w:r>
            <w:r w:rsidR="006662A5">
              <w:rPr>
                <w:rFonts w:ascii="Times New Roman" w:eastAsia="Times New Roman" w:hAnsi="Times New Roman" w:cs="Times New Roman"/>
                <w:sz w:val="28"/>
              </w:rPr>
              <w:t>trung tâm GDNN-GDTX</w:t>
            </w:r>
            <w:r w:rsidR="008C3423">
              <w:rPr>
                <w:rFonts w:ascii="Times New Roman" w:eastAsia="Times New Roman" w:hAnsi="Times New Roman" w:cs="Times New Roman"/>
                <w:sz w:val="28"/>
              </w:rPr>
              <w:t xml:space="preserve">. </w:t>
            </w:r>
          </w:p>
        </w:tc>
        <w:tc>
          <w:tcPr>
            <w:tcW w:w="2576" w:type="dxa"/>
            <w:tcBorders>
              <w:top w:val="single" w:sz="4" w:space="0" w:color="000000"/>
              <w:left w:val="single" w:sz="4" w:space="0" w:color="000000"/>
              <w:bottom w:val="single" w:sz="4" w:space="0" w:color="000000"/>
              <w:right w:val="single" w:sz="4" w:space="0" w:color="000000"/>
            </w:tcBorders>
            <w:vAlign w:val="center"/>
          </w:tcPr>
          <w:p w:rsidR="003B7C8E" w:rsidRDefault="004E21D5" w:rsidP="00B04629">
            <w:pPr>
              <w:spacing w:after="2" w:line="237" w:lineRule="auto"/>
              <w:jc w:val="center"/>
            </w:pPr>
            <w:r w:rsidRPr="00C25936">
              <w:rPr>
                <w:rFonts w:ascii="Times New Roman" w:eastAsia="Times New Roman" w:hAnsi="Times New Roman" w:cs="Times New Roman"/>
                <w:sz w:val="28"/>
              </w:rPr>
              <w:t>Phòng</w:t>
            </w:r>
            <w:r w:rsidR="008C3423" w:rsidRPr="00C25936">
              <w:rPr>
                <w:rFonts w:ascii="Times New Roman" w:eastAsia="Times New Roman" w:hAnsi="Times New Roman" w:cs="Times New Roman"/>
                <w:sz w:val="28"/>
              </w:rPr>
              <w:t xml:space="preserve"> </w:t>
            </w:r>
            <w:r w:rsidR="00C25936">
              <w:rPr>
                <w:rFonts w:ascii="Times New Roman" w:eastAsia="Times New Roman" w:hAnsi="Times New Roman" w:cs="Times New Roman"/>
                <w:sz w:val="28"/>
              </w:rPr>
              <w:t>Nội vụ và Lao động</w:t>
            </w:r>
            <w:r w:rsidR="008C3423">
              <w:rPr>
                <w:rFonts w:ascii="Times New Roman" w:eastAsia="Times New Roman" w:hAnsi="Times New Roman" w:cs="Times New Roman"/>
                <w:sz w:val="28"/>
              </w:rPr>
              <w:t xml:space="preserve">, </w:t>
            </w:r>
            <w:r w:rsidR="007A2616">
              <w:rPr>
                <w:rFonts w:ascii="Times New Roman" w:eastAsia="Times New Roman" w:hAnsi="Times New Roman" w:cs="Times New Roman"/>
                <w:sz w:val="28"/>
              </w:rPr>
              <w:t>Phòng</w:t>
            </w:r>
            <w:r w:rsidR="008C3423">
              <w:rPr>
                <w:rFonts w:ascii="Times New Roman" w:eastAsia="Times New Roman" w:hAnsi="Times New Roman" w:cs="Times New Roman"/>
                <w:sz w:val="28"/>
              </w:rPr>
              <w:t xml:space="preserve"> Giáo dục và</w:t>
            </w:r>
          </w:p>
          <w:p w:rsidR="003B7C8E" w:rsidRDefault="008C3423" w:rsidP="00B04629">
            <w:pPr>
              <w:ind w:right="74"/>
              <w:jc w:val="center"/>
            </w:pPr>
            <w:r>
              <w:rPr>
                <w:rFonts w:ascii="Times New Roman" w:eastAsia="Times New Roman" w:hAnsi="Times New Roman" w:cs="Times New Roman"/>
                <w:sz w:val="28"/>
              </w:rPr>
              <w:t>Đào tạo, UBND các</w:t>
            </w:r>
          </w:p>
          <w:p w:rsidR="003B7C8E" w:rsidRDefault="00BE74BE" w:rsidP="00B04629">
            <w:pPr>
              <w:jc w:val="center"/>
            </w:pPr>
            <w:r>
              <w:rPr>
                <w:rFonts w:ascii="Times New Roman" w:eastAsia="Times New Roman" w:hAnsi="Times New Roman" w:cs="Times New Roman"/>
                <w:sz w:val="28"/>
              </w:rPr>
              <w:t>x</w:t>
            </w:r>
            <w:r w:rsidR="007A2616">
              <w:rPr>
                <w:rFonts w:ascii="Times New Roman" w:eastAsia="Times New Roman" w:hAnsi="Times New Roman" w:cs="Times New Roman"/>
                <w:sz w:val="28"/>
              </w:rPr>
              <w:t>ã, thị trấn</w:t>
            </w:r>
          </w:p>
        </w:tc>
        <w:tc>
          <w:tcPr>
            <w:tcW w:w="1850" w:type="dxa"/>
            <w:tcBorders>
              <w:top w:val="single" w:sz="4" w:space="0" w:color="000000"/>
              <w:left w:val="single" w:sz="4" w:space="0" w:color="000000"/>
              <w:bottom w:val="single" w:sz="4" w:space="0" w:color="000000"/>
              <w:right w:val="single" w:sz="4" w:space="0" w:color="000000"/>
            </w:tcBorders>
            <w:vAlign w:val="center"/>
          </w:tcPr>
          <w:p w:rsidR="006010CB" w:rsidRDefault="008C3423" w:rsidP="00B04629">
            <w:pPr>
              <w:spacing w:line="237" w:lineRule="auto"/>
              <w:ind w:left="14" w:hanging="14"/>
              <w:jc w:val="center"/>
            </w:pPr>
            <w:r>
              <w:rPr>
                <w:rFonts w:ascii="Times New Roman" w:eastAsia="Times New Roman" w:hAnsi="Times New Roman" w:cs="Times New Roman"/>
                <w:sz w:val="28"/>
              </w:rPr>
              <w:t xml:space="preserve">Các </w:t>
            </w:r>
            <w:r w:rsidR="006010CB">
              <w:rPr>
                <w:rFonts w:ascii="Times New Roman" w:eastAsia="Times New Roman" w:hAnsi="Times New Roman" w:cs="Times New Roman"/>
                <w:sz w:val="28"/>
              </w:rPr>
              <w:t>phòng,</w:t>
            </w:r>
          </w:p>
          <w:p w:rsidR="003B7C8E" w:rsidRDefault="006010CB" w:rsidP="00B04629">
            <w:pPr>
              <w:ind w:left="34"/>
              <w:jc w:val="center"/>
            </w:pPr>
            <w:r>
              <w:rPr>
                <w:rFonts w:ascii="Times New Roman" w:eastAsia="Times New Roman" w:hAnsi="Times New Roman" w:cs="Times New Roman"/>
                <w:sz w:val="28"/>
              </w:rPr>
              <w:t>ban, ngành, đoàn thể, tổ chức</w:t>
            </w:r>
            <w:r w:rsidRPr="00B14E53">
              <w:rPr>
                <w:rFonts w:ascii="Times New Roman" w:eastAsia="Times New Roman" w:hAnsi="Times New Roman" w:cs="Times New Roman"/>
                <w:color w:val="auto"/>
                <w:sz w:val="28"/>
              </w:rPr>
              <w:t>,</w:t>
            </w:r>
            <w:r>
              <w:rPr>
                <w:rFonts w:ascii="Times New Roman" w:eastAsia="Times New Roman" w:hAnsi="Times New Roman" w:cs="Times New Roman"/>
                <w:color w:val="FF0000"/>
                <w:sz w:val="28"/>
              </w:rPr>
              <w:t xml:space="preserve"> </w:t>
            </w:r>
            <w:r w:rsidRPr="00B14E53">
              <w:rPr>
                <w:rFonts w:ascii="Times New Roman" w:eastAsia="Times New Roman" w:hAnsi="Times New Roman" w:cs="Times New Roman"/>
                <w:color w:val="auto"/>
                <w:sz w:val="28"/>
              </w:rPr>
              <w:t xml:space="preserve">đơn vị </w:t>
            </w:r>
            <w:r w:rsidR="00AF4E0A">
              <w:rPr>
                <w:rFonts w:ascii="Times New Roman" w:eastAsia="Times New Roman" w:hAnsi="Times New Roman" w:cs="Times New Roman"/>
                <w:color w:val="auto"/>
                <w:sz w:val="28"/>
              </w:rPr>
              <w:t xml:space="preserve">có </w:t>
            </w:r>
            <w:r w:rsidRPr="00B14E53">
              <w:rPr>
                <w:rFonts w:ascii="Times New Roman" w:eastAsia="Times New Roman" w:hAnsi="Times New Roman" w:cs="Times New Roman"/>
                <w:color w:val="auto"/>
                <w:sz w:val="28"/>
              </w:rPr>
              <w:t>liên quan</w:t>
            </w:r>
            <w:r>
              <w:rPr>
                <w:rFonts w:ascii="Times New Roman" w:eastAsia="Times New Roman" w:hAnsi="Times New Roman" w:cs="Times New Roman"/>
                <w:sz w:val="28"/>
              </w:rPr>
              <w:t>;       Trung tâm GDNN-GDTX</w:t>
            </w:r>
          </w:p>
        </w:tc>
        <w:tc>
          <w:tcPr>
            <w:tcW w:w="1811" w:type="dxa"/>
            <w:tcBorders>
              <w:top w:val="single" w:sz="4" w:space="0" w:color="000000"/>
              <w:left w:val="single" w:sz="4" w:space="0" w:color="000000"/>
              <w:bottom w:val="single" w:sz="4" w:space="0" w:color="000000"/>
              <w:right w:val="single" w:sz="4" w:space="0" w:color="000000"/>
            </w:tcBorders>
            <w:vAlign w:val="center"/>
          </w:tcPr>
          <w:p w:rsidR="003B7C8E" w:rsidRDefault="008C3423" w:rsidP="00B04629">
            <w:pPr>
              <w:ind w:left="110"/>
              <w:jc w:val="center"/>
            </w:pPr>
            <w:r>
              <w:rPr>
                <w:rFonts w:ascii="Times New Roman" w:eastAsia="Times New Roman" w:hAnsi="Times New Roman" w:cs="Times New Roman"/>
                <w:sz w:val="28"/>
              </w:rPr>
              <w:t>Hằng năm</w:t>
            </w:r>
          </w:p>
        </w:tc>
      </w:tr>
      <w:tr w:rsidR="003B7C8E" w:rsidTr="004A1901">
        <w:tblPrEx>
          <w:tblCellMar>
            <w:top w:w="61" w:type="dxa"/>
            <w:right w:w="37" w:type="dxa"/>
          </w:tblCellMar>
        </w:tblPrEx>
        <w:trPr>
          <w:trHeight w:val="334"/>
        </w:trPr>
        <w:tc>
          <w:tcPr>
            <w:tcW w:w="785" w:type="dxa"/>
            <w:tcBorders>
              <w:top w:val="single" w:sz="4" w:space="0" w:color="000000"/>
              <w:left w:val="single" w:sz="4" w:space="0" w:color="000000"/>
              <w:bottom w:val="single" w:sz="4" w:space="0" w:color="000000"/>
              <w:right w:val="single" w:sz="4" w:space="0" w:color="000000"/>
            </w:tcBorders>
          </w:tcPr>
          <w:p w:rsidR="003B7C8E" w:rsidRDefault="008C3423">
            <w:pPr>
              <w:ind w:right="68"/>
              <w:jc w:val="center"/>
            </w:pPr>
            <w:r>
              <w:rPr>
                <w:rFonts w:ascii="Times New Roman" w:eastAsia="Times New Roman" w:hAnsi="Times New Roman" w:cs="Times New Roman"/>
                <w:b/>
                <w:sz w:val="28"/>
              </w:rPr>
              <w:t>V</w:t>
            </w:r>
            <w:r>
              <w:rPr>
                <w:rFonts w:ascii="Times New Roman" w:eastAsia="Times New Roman" w:hAnsi="Times New Roman" w:cs="Times New Roman"/>
                <w:sz w:val="28"/>
              </w:rPr>
              <w:t xml:space="preserve"> </w:t>
            </w:r>
          </w:p>
        </w:tc>
        <w:tc>
          <w:tcPr>
            <w:tcW w:w="13794" w:type="dxa"/>
            <w:gridSpan w:val="4"/>
            <w:tcBorders>
              <w:top w:val="single" w:sz="4" w:space="0" w:color="000000"/>
              <w:left w:val="single" w:sz="4" w:space="0" w:color="000000"/>
              <w:bottom w:val="single" w:sz="4" w:space="0" w:color="000000"/>
              <w:right w:val="single" w:sz="4" w:space="0" w:color="000000"/>
            </w:tcBorders>
          </w:tcPr>
          <w:p w:rsidR="003B7C8E" w:rsidRDefault="008C3423" w:rsidP="00EA692B">
            <w:r>
              <w:rPr>
                <w:rFonts w:ascii="Times New Roman" w:eastAsia="Times New Roman" w:hAnsi="Times New Roman" w:cs="Times New Roman"/>
                <w:b/>
                <w:sz w:val="28"/>
              </w:rPr>
              <w:t>Đẩy mạnh chuyển đổi số, hội nhập quốc tế trong giáo dục và đào tạo</w:t>
            </w:r>
          </w:p>
        </w:tc>
      </w:tr>
      <w:tr w:rsidR="003B7C8E" w:rsidTr="004A1901">
        <w:tblPrEx>
          <w:tblCellMar>
            <w:top w:w="61" w:type="dxa"/>
            <w:right w:w="37" w:type="dxa"/>
          </w:tblCellMar>
        </w:tblPrEx>
        <w:trPr>
          <w:trHeight w:val="392"/>
        </w:trPr>
        <w:tc>
          <w:tcPr>
            <w:tcW w:w="785"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right="68"/>
              <w:jc w:val="center"/>
            </w:pPr>
            <w:r>
              <w:rPr>
                <w:rFonts w:ascii="Times New Roman" w:eastAsia="Times New Roman" w:hAnsi="Times New Roman" w:cs="Times New Roman"/>
                <w:sz w:val="28"/>
              </w:rPr>
              <w:t xml:space="preserve">1 </w:t>
            </w:r>
          </w:p>
        </w:tc>
        <w:tc>
          <w:tcPr>
            <w:tcW w:w="7557" w:type="dxa"/>
            <w:tcBorders>
              <w:top w:val="single" w:sz="4" w:space="0" w:color="000000"/>
              <w:left w:val="single" w:sz="4" w:space="0" w:color="000000"/>
              <w:bottom w:val="single" w:sz="4" w:space="0" w:color="000000"/>
              <w:right w:val="single" w:sz="4" w:space="0" w:color="000000"/>
            </w:tcBorders>
          </w:tcPr>
          <w:p w:rsidR="003B7C8E" w:rsidRDefault="008C3423" w:rsidP="002034AA">
            <w:pPr>
              <w:ind w:right="71"/>
              <w:jc w:val="both"/>
            </w:pPr>
            <w:r>
              <w:rPr>
                <w:rFonts w:ascii="Times New Roman" w:eastAsia="Times New Roman" w:hAnsi="Times New Roman" w:cs="Times New Roman"/>
                <w:sz w:val="28"/>
              </w:rPr>
              <w:t xml:space="preserve">Tiếp tục triển khai nền tảng quản trị trường học tới 100% </w:t>
            </w:r>
            <w:r w:rsidR="002034AA">
              <w:rPr>
                <w:rFonts w:ascii="Times New Roman" w:eastAsia="Times New Roman" w:hAnsi="Times New Roman" w:cs="Times New Roman"/>
                <w:sz w:val="28"/>
              </w:rPr>
              <w:t>đơn vị</w:t>
            </w:r>
            <w:r>
              <w:rPr>
                <w:rFonts w:ascii="Times New Roman" w:eastAsia="Times New Roman" w:hAnsi="Times New Roman" w:cs="Times New Roman"/>
                <w:sz w:val="28"/>
              </w:rPr>
              <w:t xml:space="preserve"> giáo dục đảm bảo kết nối thông suốt với cơ sở dữ liệu ngành của Bộ Giáo dục và Đào tạo và cơ sở dữ liệu quốc gia về dân cư. </w:t>
            </w:r>
            <w:r>
              <w:rPr>
                <w:rFonts w:ascii="Times New Roman" w:eastAsia="Times New Roman" w:hAnsi="Times New Roman" w:cs="Times New Roman"/>
                <w:sz w:val="28"/>
              </w:rPr>
              <w:lastRenderedPageBreak/>
              <w:t xml:space="preserve">Triển khai hồ sơ điện tử, học bạ số, học liệu số kết nối giữa giáo viên, phụ huynh và học sinh với cơ sở dữ liệu giáo dục trên nền tảng số. Triển khai dạy học trực tuyến, quản lý học tập trực tuyến kết nối giữa nhà trường, giáo viên với học sinh, phụ huynh học sinh và tổ chức các hoạt động giáo dục đảm bảo tích hợp, kết nối dữ liệu với cơ sở dữ liệu ngành và các phần mềm khác. Tổ chức bồi dưỡng nâng cao kỹ năng số cho đội ngũ cán bộ quản lý, giáo viên, học sinh gắn với thực tế công việc. </w:t>
            </w:r>
          </w:p>
        </w:tc>
        <w:tc>
          <w:tcPr>
            <w:tcW w:w="2576" w:type="dxa"/>
            <w:tcBorders>
              <w:top w:val="single" w:sz="4" w:space="0" w:color="000000"/>
              <w:left w:val="single" w:sz="4" w:space="0" w:color="000000"/>
              <w:bottom w:val="single" w:sz="4" w:space="0" w:color="000000"/>
              <w:right w:val="single" w:sz="4" w:space="0" w:color="000000"/>
            </w:tcBorders>
            <w:vAlign w:val="center"/>
          </w:tcPr>
          <w:p w:rsidR="00712E1F" w:rsidRDefault="00712E1F" w:rsidP="00B04629">
            <w:pPr>
              <w:ind w:left="17"/>
              <w:jc w:val="center"/>
              <w:rPr>
                <w:rFonts w:ascii="Times New Roman" w:eastAsia="Times New Roman" w:hAnsi="Times New Roman" w:cs="Times New Roman"/>
                <w:sz w:val="28"/>
              </w:rPr>
            </w:pPr>
          </w:p>
          <w:p w:rsidR="00712E1F" w:rsidRDefault="00712E1F" w:rsidP="00B04629">
            <w:pPr>
              <w:ind w:left="17"/>
              <w:jc w:val="center"/>
              <w:rPr>
                <w:rFonts w:ascii="Times New Roman" w:eastAsia="Times New Roman" w:hAnsi="Times New Roman" w:cs="Times New Roman"/>
                <w:sz w:val="28"/>
              </w:rPr>
            </w:pPr>
          </w:p>
          <w:p w:rsidR="003B7C8E" w:rsidRDefault="002034AA" w:rsidP="00B04629">
            <w:pPr>
              <w:ind w:left="17"/>
              <w:jc w:val="center"/>
            </w:pPr>
            <w:r>
              <w:rPr>
                <w:rFonts w:ascii="Times New Roman" w:eastAsia="Times New Roman" w:hAnsi="Times New Roman" w:cs="Times New Roman"/>
                <w:sz w:val="28"/>
              </w:rPr>
              <w:t>Phòng</w:t>
            </w:r>
            <w:r w:rsidR="008C3423">
              <w:rPr>
                <w:rFonts w:ascii="Times New Roman" w:eastAsia="Times New Roman" w:hAnsi="Times New Roman" w:cs="Times New Roman"/>
                <w:sz w:val="28"/>
              </w:rPr>
              <w:t xml:space="preserve"> Giáo dục và</w:t>
            </w:r>
          </w:p>
          <w:p w:rsidR="003B7C8E" w:rsidRDefault="008C3423" w:rsidP="00B04629">
            <w:pPr>
              <w:ind w:right="74"/>
              <w:jc w:val="center"/>
            </w:pPr>
            <w:r>
              <w:rPr>
                <w:rFonts w:ascii="Times New Roman" w:eastAsia="Times New Roman" w:hAnsi="Times New Roman" w:cs="Times New Roman"/>
                <w:sz w:val="28"/>
              </w:rPr>
              <w:lastRenderedPageBreak/>
              <w:t>Đào tạo, UBND các</w:t>
            </w:r>
          </w:p>
          <w:p w:rsidR="003B7C8E" w:rsidRDefault="001664FA" w:rsidP="00B04629">
            <w:pPr>
              <w:jc w:val="center"/>
            </w:pPr>
            <w:r>
              <w:rPr>
                <w:rFonts w:ascii="Times New Roman" w:eastAsia="Times New Roman" w:hAnsi="Times New Roman" w:cs="Times New Roman"/>
                <w:sz w:val="28"/>
              </w:rPr>
              <w:t>x</w:t>
            </w:r>
            <w:r w:rsidR="002034AA">
              <w:rPr>
                <w:rFonts w:ascii="Times New Roman" w:eastAsia="Times New Roman" w:hAnsi="Times New Roman" w:cs="Times New Roman"/>
                <w:sz w:val="28"/>
              </w:rPr>
              <w:t>ã, thị trấn</w:t>
            </w:r>
          </w:p>
        </w:tc>
        <w:tc>
          <w:tcPr>
            <w:tcW w:w="1850" w:type="dxa"/>
            <w:tcBorders>
              <w:top w:val="single" w:sz="4" w:space="0" w:color="000000"/>
              <w:left w:val="single" w:sz="4" w:space="0" w:color="000000"/>
              <w:bottom w:val="single" w:sz="4" w:space="0" w:color="000000"/>
              <w:right w:val="single" w:sz="4" w:space="0" w:color="000000"/>
            </w:tcBorders>
            <w:vAlign w:val="center"/>
          </w:tcPr>
          <w:p w:rsidR="00712E1F" w:rsidRDefault="00712E1F" w:rsidP="00B04629">
            <w:pPr>
              <w:ind w:right="73"/>
              <w:jc w:val="center"/>
              <w:rPr>
                <w:rFonts w:ascii="Times New Roman" w:eastAsia="Times New Roman" w:hAnsi="Times New Roman" w:cs="Times New Roman"/>
                <w:sz w:val="28"/>
              </w:rPr>
            </w:pPr>
          </w:p>
          <w:p w:rsidR="00712E1F" w:rsidRDefault="00712E1F" w:rsidP="00B04629">
            <w:pPr>
              <w:ind w:right="73"/>
              <w:jc w:val="center"/>
              <w:rPr>
                <w:rFonts w:ascii="Times New Roman" w:eastAsia="Times New Roman" w:hAnsi="Times New Roman" w:cs="Times New Roman"/>
                <w:sz w:val="28"/>
              </w:rPr>
            </w:pPr>
          </w:p>
          <w:p w:rsidR="003B7C8E" w:rsidRDefault="005A1F76" w:rsidP="00B04629">
            <w:pPr>
              <w:ind w:right="73"/>
              <w:jc w:val="center"/>
            </w:pPr>
            <w:r>
              <w:rPr>
                <w:rFonts w:ascii="Times New Roman" w:eastAsia="Times New Roman" w:hAnsi="Times New Roman" w:cs="Times New Roman"/>
                <w:sz w:val="28"/>
              </w:rPr>
              <w:t xml:space="preserve">Trung tâm </w:t>
            </w:r>
            <w:r>
              <w:rPr>
                <w:rFonts w:ascii="Times New Roman" w:eastAsia="Times New Roman" w:hAnsi="Times New Roman" w:cs="Times New Roman"/>
                <w:sz w:val="28"/>
              </w:rPr>
              <w:lastRenderedPageBreak/>
              <w:t>Văn hóa, Thể thao và</w:t>
            </w:r>
          </w:p>
          <w:p w:rsidR="00F615DE" w:rsidRDefault="005A1F76" w:rsidP="00B04629">
            <w:pPr>
              <w:spacing w:line="237" w:lineRule="auto"/>
              <w:ind w:left="14" w:hanging="14"/>
              <w:jc w:val="center"/>
            </w:pPr>
            <w:r>
              <w:rPr>
                <w:rFonts w:ascii="Times New Roman" w:eastAsia="Times New Roman" w:hAnsi="Times New Roman" w:cs="Times New Roman"/>
                <w:sz w:val="28"/>
              </w:rPr>
              <w:t>Truyền thông;</w:t>
            </w:r>
            <w:r w:rsidR="008C3423">
              <w:rPr>
                <w:rFonts w:ascii="Times New Roman" w:eastAsia="Times New Roman" w:hAnsi="Times New Roman" w:cs="Times New Roman"/>
                <w:sz w:val="28"/>
              </w:rPr>
              <w:t xml:space="preserve"> các </w:t>
            </w:r>
            <w:r w:rsidR="00F615DE">
              <w:rPr>
                <w:rFonts w:ascii="Times New Roman" w:eastAsia="Times New Roman" w:hAnsi="Times New Roman" w:cs="Times New Roman"/>
                <w:sz w:val="28"/>
              </w:rPr>
              <w:t>phòng,</w:t>
            </w:r>
          </w:p>
          <w:p w:rsidR="003B7C8E" w:rsidRDefault="00F615DE" w:rsidP="00B04629">
            <w:pPr>
              <w:jc w:val="center"/>
            </w:pPr>
            <w:r>
              <w:rPr>
                <w:rFonts w:ascii="Times New Roman" w:eastAsia="Times New Roman" w:hAnsi="Times New Roman" w:cs="Times New Roman"/>
                <w:sz w:val="28"/>
              </w:rPr>
              <w:t>ban, ngành, đoàn thể, tổ chức</w:t>
            </w:r>
            <w:r w:rsidRPr="00B14E53">
              <w:rPr>
                <w:rFonts w:ascii="Times New Roman" w:eastAsia="Times New Roman" w:hAnsi="Times New Roman" w:cs="Times New Roman"/>
                <w:color w:val="auto"/>
                <w:sz w:val="28"/>
              </w:rPr>
              <w:t>,</w:t>
            </w:r>
            <w:r>
              <w:rPr>
                <w:rFonts w:ascii="Times New Roman" w:eastAsia="Times New Roman" w:hAnsi="Times New Roman" w:cs="Times New Roman"/>
                <w:color w:val="FF0000"/>
                <w:sz w:val="28"/>
              </w:rPr>
              <w:t xml:space="preserve"> </w:t>
            </w:r>
            <w:r w:rsidRPr="00B14E53">
              <w:rPr>
                <w:rFonts w:ascii="Times New Roman" w:eastAsia="Times New Roman" w:hAnsi="Times New Roman" w:cs="Times New Roman"/>
                <w:color w:val="auto"/>
                <w:sz w:val="28"/>
              </w:rPr>
              <w:t xml:space="preserve">đơn vị </w:t>
            </w:r>
            <w:r w:rsidR="00AF4E0A">
              <w:rPr>
                <w:rFonts w:ascii="Times New Roman" w:eastAsia="Times New Roman" w:hAnsi="Times New Roman" w:cs="Times New Roman"/>
                <w:color w:val="auto"/>
                <w:sz w:val="28"/>
              </w:rPr>
              <w:t xml:space="preserve">có </w:t>
            </w:r>
            <w:r w:rsidRPr="00B14E53">
              <w:rPr>
                <w:rFonts w:ascii="Times New Roman" w:eastAsia="Times New Roman" w:hAnsi="Times New Roman" w:cs="Times New Roman"/>
                <w:color w:val="auto"/>
                <w:sz w:val="28"/>
              </w:rPr>
              <w:t>liên quan</w:t>
            </w:r>
          </w:p>
        </w:tc>
        <w:tc>
          <w:tcPr>
            <w:tcW w:w="1811" w:type="dxa"/>
            <w:tcBorders>
              <w:top w:val="single" w:sz="4" w:space="0" w:color="000000"/>
              <w:left w:val="single" w:sz="4" w:space="0" w:color="000000"/>
              <w:bottom w:val="single" w:sz="4" w:space="0" w:color="000000"/>
              <w:right w:val="single" w:sz="4" w:space="0" w:color="000000"/>
            </w:tcBorders>
            <w:vAlign w:val="center"/>
          </w:tcPr>
          <w:p w:rsidR="003B7C8E" w:rsidRDefault="008C3423" w:rsidP="00B04629">
            <w:pPr>
              <w:ind w:left="110"/>
              <w:jc w:val="center"/>
            </w:pPr>
            <w:r>
              <w:rPr>
                <w:rFonts w:ascii="Times New Roman" w:eastAsia="Times New Roman" w:hAnsi="Times New Roman" w:cs="Times New Roman"/>
                <w:sz w:val="28"/>
              </w:rPr>
              <w:lastRenderedPageBreak/>
              <w:t>Hằng năm</w:t>
            </w:r>
          </w:p>
        </w:tc>
      </w:tr>
      <w:tr w:rsidR="003B7C8E" w:rsidTr="004A1901">
        <w:tblPrEx>
          <w:tblCellMar>
            <w:top w:w="61" w:type="dxa"/>
            <w:right w:w="37" w:type="dxa"/>
          </w:tblCellMar>
        </w:tblPrEx>
        <w:trPr>
          <w:trHeight w:val="331"/>
        </w:trPr>
        <w:tc>
          <w:tcPr>
            <w:tcW w:w="785" w:type="dxa"/>
            <w:tcBorders>
              <w:top w:val="single" w:sz="4" w:space="0" w:color="000000"/>
              <w:left w:val="single" w:sz="4" w:space="0" w:color="000000"/>
              <w:bottom w:val="single" w:sz="4" w:space="0" w:color="000000"/>
              <w:right w:val="single" w:sz="4" w:space="0" w:color="000000"/>
            </w:tcBorders>
          </w:tcPr>
          <w:p w:rsidR="003B7C8E" w:rsidRDefault="008C3423">
            <w:pPr>
              <w:ind w:left="130"/>
            </w:pPr>
            <w:r>
              <w:rPr>
                <w:rFonts w:ascii="Times New Roman" w:eastAsia="Times New Roman" w:hAnsi="Times New Roman" w:cs="Times New Roman"/>
                <w:b/>
                <w:sz w:val="28"/>
              </w:rPr>
              <w:lastRenderedPageBreak/>
              <w:t>VI</w:t>
            </w:r>
            <w:r>
              <w:rPr>
                <w:rFonts w:ascii="Times New Roman" w:eastAsia="Times New Roman" w:hAnsi="Times New Roman" w:cs="Times New Roman"/>
                <w:sz w:val="28"/>
              </w:rPr>
              <w:t xml:space="preserve"> </w:t>
            </w:r>
          </w:p>
        </w:tc>
        <w:tc>
          <w:tcPr>
            <w:tcW w:w="13794" w:type="dxa"/>
            <w:gridSpan w:val="4"/>
            <w:tcBorders>
              <w:top w:val="single" w:sz="4" w:space="0" w:color="000000"/>
              <w:left w:val="single" w:sz="4" w:space="0" w:color="000000"/>
              <w:bottom w:val="single" w:sz="4" w:space="0" w:color="000000"/>
              <w:right w:val="single" w:sz="4" w:space="0" w:color="000000"/>
            </w:tcBorders>
          </w:tcPr>
          <w:p w:rsidR="003B7C8E" w:rsidRDefault="008C3423" w:rsidP="00EA692B">
            <w:r>
              <w:rPr>
                <w:rFonts w:ascii="Times New Roman" w:eastAsia="Times New Roman" w:hAnsi="Times New Roman" w:cs="Times New Roman"/>
                <w:b/>
                <w:sz w:val="28"/>
              </w:rPr>
              <w:t>Phát triển, nâng cao chất lượng đội ngũ nhà giáo, cán bộ quản lý giáo dục</w:t>
            </w:r>
          </w:p>
        </w:tc>
      </w:tr>
      <w:tr w:rsidR="003B7C8E" w:rsidTr="004A1901">
        <w:tblPrEx>
          <w:tblCellMar>
            <w:top w:w="65" w:type="dxa"/>
            <w:right w:w="0" w:type="dxa"/>
          </w:tblCellMar>
        </w:tblPrEx>
        <w:trPr>
          <w:trHeight w:val="2089"/>
        </w:trPr>
        <w:tc>
          <w:tcPr>
            <w:tcW w:w="785"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right="105"/>
              <w:jc w:val="center"/>
            </w:pPr>
            <w:r>
              <w:rPr>
                <w:rFonts w:ascii="Times New Roman" w:eastAsia="Times New Roman" w:hAnsi="Times New Roman" w:cs="Times New Roman"/>
                <w:sz w:val="28"/>
              </w:rPr>
              <w:t xml:space="preserve">1 </w:t>
            </w:r>
          </w:p>
        </w:tc>
        <w:tc>
          <w:tcPr>
            <w:tcW w:w="7557" w:type="dxa"/>
            <w:tcBorders>
              <w:top w:val="single" w:sz="4" w:space="0" w:color="000000"/>
              <w:left w:val="single" w:sz="4" w:space="0" w:color="000000"/>
              <w:bottom w:val="single" w:sz="4" w:space="0" w:color="000000"/>
              <w:right w:val="single" w:sz="4" w:space="0" w:color="000000"/>
            </w:tcBorders>
          </w:tcPr>
          <w:p w:rsidR="005733F9" w:rsidRPr="001B48A9" w:rsidRDefault="005733F9">
            <w:pPr>
              <w:spacing w:line="247" w:lineRule="auto"/>
              <w:ind w:right="105"/>
              <w:jc w:val="both"/>
              <w:rPr>
                <w:rFonts w:asciiTheme="majorHAnsi" w:hAnsiTheme="majorHAnsi" w:cstheme="majorHAnsi"/>
                <w:sz w:val="28"/>
                <w:szCs w:val="28"/>
              </w:rPr>
            </w:pPr>
            <w:r w:rsidRPr="005733F9">
              <w:rPr>
                <w:rFonts w:asciiTheme="majorHAnsi" w:hAnsiTheme="majorHAnsi" w:cstheme="majorHAnsi"/>
                <w:sz w:val="28"/>
                <w:szCs w:val="28"/>
              </w:rPr>
              <w:t>Phát triển, nâng cao chất lượng, xây dựng đội ngũ giáo viên, cán bộ quản lý đạt chuẩn, tâm huyết, trách nhiệm cao. Rà soát, sắp xếp, điều tiết giáo viên giữa các đơn vị giáo dục trên địa bàn, đồng thời tổ chức linh hoạt các phương án dạy học để khắc phục tình trạng thừa, thiếu giáo viên cục bộ, bảo đảm nguyên tắc “có học sinh phải có giáo viên đứng lớp” phù hợp thực tiễn và có hiệu quả</w:t>
            </w:r>
            <w:r w:rsidR="001B48A9">
              <w:rPr>
                <w:rFonts w:asciiTheme="majorHAnsi" w:hAnsiTheme="majorHAnsi" w:cstheme="majorHAnsi"/>
                <w:sz w:val="28"/>
                <w:szCs w:val="28"/>
              </w:rPr>
              <w:t xml:space="preserve">; </w:t>
            </w:r>
            <w:r w:rsidR="001B48A9" w:rsidRPr="001B48A9">
              <w:rPr>
                <w:rFonts w:asciiTheme="majorHAnsi" w:hAnsiTheme="majorHAnsi" w:cstheme="majorHAnsi"/>
                <w:sz w:val="28"/>
                <w:szCs w:val="28"/>
              </w:rPr>
              <w:t>thực hiện chính sách điều động, luân chuyển giáo viên phù hợp giữa các đơn vị trường học trong huyện để giải quyết căn bản tình trạng thừa, thiếu giáo viên cục bộ và nâng cao chất lượng giáo dục vùng khó khăn</w:t>
            </w:r>
            <w:r w:rsidR="001B48A9">
              <w:rPr>
                <w:rFonts w:asciiTheme="majorHAnsi" w:hAnsiTheme="majorHAnsi" w:cstheme="majorHAnsi"/>
                <w:sz w:val="28"/>
                <w:szCs w:val="28"/>
              </w:rPr>
              <w:t>.</w:t>
            </w:r>
          </w:p>
          <w:p w:rsidR="003B7C8E" w:rsidRDefault="008C3423">
            <w:pPr>
              <w:spacing w:line="247" w:lineRule="auto"/>
              <w:ind w:right="105"/>
              <w:jc w:val="both"/>
            </w:pPr>
            <w:r>
              <w:rPr>
                <w:rFonts w:ascii="Times New Roman" w:eastAsia="Times New Roman" w:hAnsi="Times New Roman" w:cs="Times New Roman"/>
                <w:sz w:val="28"/>
              </w:rPr>
              <w:t>Tuyển dụng, quản lý, sử dụng hiệu quả chỉ tiêu biên chế giáo viên được giao tại Quyết định số 72-QĐ/TW ngày 18/7/2022 của Bộ Chính trị; thực hiện hợp đồng lao động theo Nghị định số 111/2022/NĐ-CP ngày 30/12/2022 của Chính phủ để thực hiện c</w:t>
            </w:r>
            <w:r w:rsidR="00712E1F">
              <w:rPr>
                <w:rFonts w:ascii="Times New Roman" w:eastAsia="Times New Roman" w:hAnsi="Times New Roman" w:cs="Times New Roman"/>
                <w:sz w:val="28"/>
              </w:rPr>
              <w:t xml:space="preserve">ông việc chuyên môn nghiệp vụ. </w:t>
            </w:r>
            <w:r>
              <w:rPr>
                <w:rFonts w:ascii="Times New Roman" w:eastAsia="Times New Roman" w:hAnsi="Times New Roman" w:cs="Times New Roman"/>
                <w:sz w:val="28"/>
              </w:rPr>
              <w:t xml:space="preserve">Tiếp tục triển khai lộ trình nâng trình độ chuẩn được đào tạo của giáo viên mầm non, tiểu học, trung học cơ sở; chú trọng triển khai bồi dưỡng thường </w:t>
            </w:r>
            <w:r>
              <w:rPr>
                <w:rFonts w:ascii="Times New Roman" w:eastAsia="Times New Roman" w:hAnsi="Times New Roman" w:cs="Times New Roman"/>
                <w:sz w:val="28"/>
              </w:rPr>
              <w:lastRenderedPageBreak/>
              <w:t xml:space="preserve">xuyên, bồi dưỡng nâng cao năng lực quản lý, giảng dạy đáp ứng yêu cầu chuẩn hiệu trưởng, chuẩn nghề nghiệp giáo viên các cấp học mầm non, phổ thông.  </w:t>
            </w:r>
          </w:p>
          <w:p w:rsidR="003B7C8E" w:rsidRDefault="008C3423">
            <w:pPr>
              <w:jc w:val="both"/>
            </w:pPr>
            <w:r>
              <w:rPr>
                <w:rFonts w:ascii="Times New Roman" w:eastAsia="Times New Roman" w:hAnsi="Times New Roman" w:cs="Times New Roman"/>
                <w:sz w:val="28"/>
              </w:rPr>
              <w:t xml:space="preserve">Thực hiện đầy đủ các chính sách đối với nhà giáo, tổ chức thăng hạng chức danh nghề nghiệp cho giáo viên theo quy định.  </w:t>
            </w:r>
          </w:p>
        </w:tc>
        <w:tc>
          <w:tcPr>
            <w:tcW w:w="2576" w:type="dxa"/>
            <w:tcBorders>
              <w:top w:val="single" w:sz="4" w:space="0" w:color="000000"/>
              <w:left w:val="single" w:sz="4" w:space="0" w:color="000000"/>
              <w:bottom w:val="single" w:sz="4" w:space="0" w:color="000000"/>
              <w:right w:val="single" w:sz="4" w:space="0" w:color="000000"/>
            </w:tcBorders>
            <w:vAlign w:val="center"/>
          </w:tcPr>
          <w:p w:rsidR="003B7C8E" w:rsidRDefault="00755C75" w:rsidP="00B04629">
            <w:pPr>
              <w:ind w:left="17"/>
              <w:jc w:val="center"/>
            </w:pPr>
            <w:r>
              <w:rPr>
                <w:rFonts w:ascii="Times New Roman" w:eastAsia="Times New Roman" w:hAnsi="Times New Roman" w:cs="Times New Roman"/>
                <w:sz w:val="28"/>
              </w:rPr>
              <w:lastRenderedPageBreak/>
              <w:t xml:space="preserve">Phòng </w:t>
            </w:r>
            <w:r w:rsidR="008C3423">
              <w:rPr>
                <w:rFonts w:ascii="Times New Roman" w:eastAsia="Times New Roman" w:hAnsi="Times New Roman" w:cs="Times New Roman"/>
                <w:sz w:val="28"/>
              </w:rPr>
              <w:t xml:space="preserve">Giáo dục và </w:t>
            </w:r>
            <w:r w:rsidR="00B04629">
              <w:t xml:space="preserve"> </w:t>
            </w:r>
            <w:r w:rsidR="008C3423">
              <w:rPr>
                <w:rFonts w:ascii="Times New Roman" w:eastAsia="Times New Roman" w:hAnsi="Times New Roman" w:cs="Times New Roman"/>
                <w:sz w:val="28"/>
              </w:rPr>
              <w:t xml:space="preserve">Đào tạo, </w:t>
            </w:r>
            <w:r w:rsidR="003A6583" w:rsidRPr="00C25936">
              <w:rPr>
                <w:rFonts w:ascii="Times New Roman" w:eastAsia="Times New Roman" w:hAnsi="Times New Roman" w:cs="Times New Roman"/>
                <w:sz w:val="28"/>
              </w:rPr>
              <w:t xml:space="preserve">Phòng </w:t>
            </w:r>
            <w:r w:rsidR="003A6583">
              <w:rPr>
                <w:rFonts w:ascii="Times New Roman" w:eastAsia="Times New Roman" w:hAnsi="Times New Roman" w:cs="Times New Roman"/>
                <w:sz w:val="28"/>
              </w:rPr>
              <w:t xml:space="preserve">Nội vụ và Lao </w:t>
            </w:r>
            <w:r w:rsidR="003A6583" w:rsidRPr="003A6583">
              <w:rPr>
                <w:rFonts w:ascii="Times New Roman" w:eastAsia="Times New Roman" w:hAnsi="Times New Roman" w:cs="Times New Roman"/>
                <w:sz w:val="28"/>
              </w:rPr>
              <w:t>động</w:t>
            </w:r>
            <w:r w:rsidR="008C3423" w:rsidRPr="003A6583">
              <w:rPr>
                <w:rFonts w:ascii="Times New Roman" w:eastAsia="Times New Roman" w:hAnsi="Times New Roman" w:cs="Times New Roman"/>
                <w:sz w:val="28"/>
              </w:rPr>
              <w:t>,</w:t>
            </w:r>
            <w:r w:rsidR="008C3423">
              <w:rPr>
                <w:rFonts w:ascii="Times New Roman" w:eastAsia="Times New Roman" w:hAnsi="Times New Roman" w:cs="Times New Roman"/>
                <w:sz w:val="28"/>
              </w:rPr>
              <w:t xml:space="preserve"> UBND các</w:t>
            </w:r>
          </w:p>
          <w:p w:rsidR="003B7C8E" w:rsidRDefault="00755C75" w:rsidP="00B04629">
            <w:pPr>
              <w:jc w:val="center"/>
            </w:pPr>
            <w:r>
              <w:rPr>
                <w:rFonts w:ascii="Times New Roman" w:eastAsia="Times New Roman" w:hAnsi="Times New Roman" w:cs="Times New Roman"/>
                <w:sz w:val="28"/>
              </w:rPr>
              <w:t>xã, thị trấn</w:t>
            </w:r>
          </w:p>
        </w:tc>
        <w:tc>
          <w:tcPr>
            <w:tcW w:w="1850" w:type="dxa"/>
            <w:tcBorders>
              <w:top w:val="single" w:sz="4" w:space="0" w:color="000000"/>
              <w:left w:val="single" w:sz="4" w:space="0" w:color="000000"/>
              <w:bottom w:val="single" w:sz="4" w:space="0" w:color="000000"/>
              <w:right w:val="single" w:sz="4" w:space="0" w:color="000000"/>
            </w:tcBorders>
            <w:vAlign w:val="center"/>
          </w:tcPr>
          <w:p w:rsidR="003B7C8E" w:rsidRDefault="00755C75" w:rsidP="00B04629">
            <w:pPr>
              <w:spacing w:line="237" w:lineRule="auto"/>
              <w:ind w:left="14" w:hanging="14"/>
              <w:jc w:val="center"/>
            </w:pPr>
            <w:r>
              <w:rPr>
                <w:rFonts w:ascii="Times New Roman" w:eastAsia="Times New Roman" w:hAnsi="Times New Roman" w:cs="Times New Roman"/>
                <w:sz w:val="28"/>
              </w:rPr>
              <w:t>Các phòng, ban, ngành, đoàn thể, tổ chức</w:t>
            </w:r>
            <w:r w:rsidRPr="00B14E53">
              <w:rPr>
                <w:rFonts w:ascii="Times New Roman" w:eastAsia="Times New Roman" w:hAnsi="Times New Roman" w:cs="Times New Roman"/>
                <w:color w:val="auto"/>
                <w:sz w:val="28"/>
              </w:rPr>
              <w:t>,</w:t>
            </w:r>
            <w:r>
              <w:rPr>
                <w:rFonts w:ascii="Times New Roman" w:eastAsia="Times New Roman" w:hAnsi="Times New Roman" w:cs="Times New Roman"/>
                <w:color w:val="FF0000"/>
                <w:sz w:val="28"/>
              </w:rPr>
              <w:t xml:space="preserve"> </w:t>
            </w:r>
            <w:r w:rsidRPr="00B14E53">
              <w:rPr>
                <w:rFonts w:ascii="Times New Roman" w:eastAsia="Times New Roman" w:hAnsi="Times New Roman" w:cs="Times New Roman"/>
                <w:color w:val="auto"/>
                <w:sz w:val="28"/>
              </w:rPr>
              <w:t xml:space="preserve">đơn vị </w:t>
            </w:r>
            <w:r w:rsidR="00AF4E0A">
              <w:rPr>
                <w:rFonts w:ascii="Times New Roman" w:eastAsia="Times New Roman" w:hAnsi="Times New Roman" w:cs="Times New Roman"/>
                <w:color w:val="auto"/>
                <w:sz w:val="28"/>
              </w:rPr>
              <w:t xml:space="preserve">có </w:t>
            </w:r>
            <w:r w:rsidRPr="00B14E53">
              <w:rPr>
                <w:rFonts w:ascii="Times New Roman" w:eastAsia="Times New Roman" w:hAnsi="Times New Roman" w:cs="Times New Roman"/>
                <w:color w:val="auto"/>
                <w:sz w:val="28"/>
              </w:rPr>
              <w:t>liên quan</w:t>
            </w:r>
          </w:p>
        </w:tc>
        <w:tc>
          <w:tcPr>
            <w:tcW w:w="1811" w:type="dxa"/>
            <w:tcBorders>
              <w:top w:val="single" w:sz="4" w:space="0" w:color="000000"/>
              <w:left w:val="single" w:sz="4" w:space="0" w:color="000000"/>
              <w:bottom w:val="single" w:sz="4" w:space="0" w:color="000000"/>
              <w:right w:val="single" w:sz="4" w:space="0" w:color="000000"/>
            </w:tcBorders>
            <w:vAlign w:val="center"/>
          </w:tcPr>
          <w:p w:rsidR="003B7C8E" w:rsidRDefault="008C3423" w:rsidP="00B04629">
            <w:pPr>
              <w:ind w:left="110"/>
              <w:jc w:val="center"/>
            </w:pPr>
            <w:r>
              <w:rPr>
                <w:rFonts w:ascii="Times New Roman" w:eastAsia="Times New Roman" w:hAnsi="Times New Roman" w:cs="Times New Roman"/>
                <w:sz w:val="28"/>
              </w:rPr>
              <w:t>Hằng năm</w:t>
            </w:r>
          </w:p>
        </w:tc>
      </w:tr>
      <w:tr w:rsidR="003B7C8E" w:rsidTr="004A1901">
        <w:tblPrEx>
          <w:tblCellMar>
            <w:top w:w="65" w:type="dxa"/>
            <w:right w:w="0" w:type="dxa"/>
          </w:tblCellMar>
        </w:tblPrEx>
        <w:trPr>
          <w:trHeight w:val="3553"/>
        </w:trPr>
        <w:tc>
          <w:tcPr>
            <w:tcW w:w="785"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right="105"/>
              <w:jc w:val="center"/>
            </w:pPr>
            <w:r>
              <w:rPr>
                <w:rFonts w:ascii="Times New Roman" w:eastAsia="Times New Roman" w:hAnsi="Times New Roman" w:cs="Times New Roman"/>
                <w:sz w:val="28"/>
              </w:rPr>
              <w:lastRenderedPageBreak/>
              <w:t xml:space="preserve">2 </w:t>
            </w:r>
          </w:p>
        </w:tc>
        <w:tc>
          <w:tcPr>
            <w:tcW w:w="7557" w:type="dxa"/>
            <w:tcBorders>
              <w:top w:val="single" w:sz="4" w:space="0" w:color="000000"/>
              <w:left w:val="single" w:sz="4" w:space="0" w:color="000000"/>
              <w:bottom w:val="single" w:sz="4" w:space="0" w:color="000000"/>
              <w:right w:val="single" w:sz="4" w:space="0" w:color="000000"/>
            </w:tcBorders>
          </w:tcPr>
          <w:p w:rsidR="00EE35E4" w:rsidRPr="00EE35E4" w:rsidRDefault="008C3423" w:rsidP="00F62117">
            <w:pPr>
              <w:ind w:right="106"/>
              <w:jc w:val="both"/>
              <w:rPr>
                <w:rFonts w:ascii="Times New Roman" w:eastAsia="Times New Roman" w:hAnsi="Times New Roman" w:cs="Times New Roman"/>
                <w:sz w:val="28"/>
              </w:rPr>
            </w:pPr>
            <w:r>
              <w:rPr>
                <w:rFonts w:ascii="Times New Roman" w:eastAsia="Times New Roman" w:hAnsi="Times New Roman" w:cs="Times New Roman"/>
                <w:sz w:val="28"/>
              </w:rPr>
              <w:t>Xác định nhu cầu đào tạo sinh viên sư phạm, bảo đảm đủ về cơ cấu, số lượng, chất lượng đội ngũ giáo viên đáp ứng yêu cầu đổi mới giáo dục. Phối hợp với các cơ sở đào tạo để đào tạo giáo viên theo diện hưởng chính sách hỗ trợ tại Nghị quyết số 07/2024/NQ-HĐND ngày 17/4/2024 của Hội đồng nhân dân;</w:t>
            </w:r>
            <w:r w:rsidR="006B1222">
              <w:rPr>
                <w:rFonts w:ascii="Times New Roman" w:eastAsia="Times New Roman" w:hAnsi="Times New Roman" w:cs="Times New Roman"/>
                <w:sz w:val="28"/>
              </w:rPr>
              <w:t xml:space="preserve"> đề xuất</w:t>
            </w:r>
            <w:r>
              <w:rPr>
                <w:rFonts w:ascii="Times New Roman" w:eastAsia="Times New Roman" w:hAnsi="Times New Roman" w:cs="Times New Roman"/>
                <w:sz w:val="28"/>
              </w:rPr>
              <w:t xml:space="preserve"> cử học sinh đi học các ngành đào tạo giáo viên theo quy định tại Nghị định số 141/2020/NĐ-CP ngày 08/12/2020 của Chính phủ quy định chế độ cử tuyển đối với học sinh, sinh viên dân tộc thiểu số để đảm bảo nguồn tuyển dụng giáo viên, đặc biệt là giáo viên giảng dạy các môn học mới trong Chương trình giáo dục phổ thông 2018. Tuyên truyền, tổ chức thực hiện hiệu quả Nghị quyết số 20/2023/NQHĐND ngày 13/7/2023 của HĐND tỉnh để thu hút giáo viên đến </w:t>
            </w:r>
            <w:r w:rsidR="00F62117">
              <w:rPr>
                <w:rFonts w:ascii="Times New Roman" w:eastAsia="Times New Roman" w:hAnsi="Times New Roman" w:cs="Times New Roman"/>
                <w:sz w:val="28"/>
              </w:rPr>
              <w:t>Mường Tè</w:t>
            </w:r>
            <w:r>
              <w:rPr>
                <w:rFonts w:ascii="Times New Roman" w:eastAsia="Times New Roman" w:hAnsi="Times New Roman" w:cs="Times New Roman"/>
                <w:sz w:val="28"/>
              </w:rPr>
              <w:t xml:space="preserve"> công tác. </w:t>
            </w:r>
            <w:r w:rsidR="00EE35E4" w:rsidRPr="00EE35E4">
              <w:rPr>
                <w:rFonts w:asciiTheme="majorHAnsi" w:hAnsiTheme="majorHAnsi" w:cstheme="majorHAnsi"/>
                <w:spacing w:val="-2"/>
                <w:sz w:val="28"/>
                <w:szCs w:val="28"/>
              </w:rPr>
              <w:t>100% cán bộ quản lý, giáo viên có trình độ đào tạo đạt chuẩn trở lên; 100% cán bộ quản lý, giáo viên ứng dụng, sử dụng công nghệ thông tin và thiết bị dạy học hiện đại vào các hoạt động quản lý, dạy học.</w:t>
            </w:r>
            <w:r w:rsidR="00EE35E4" w:rsidRPr="00526A83">
              <w:rPr>
                <w:spacing w:val="-2"/>
                <w:sz w:val="28"/>
                <w:szCs w:val="28"/>
              </w:rPr>
              <w:t xml:space="preserve"> </w:t>
            </w:r>
          </w:p>
        </w:tc>
        <w:tc>
          <w:tcPr>
            <w:tcW w:w="2576" w:type="dxa"/>
            <w:tcBorders>
              <w:top w:val="single" w:sz="4" w:space="0" w:color="000000"/>
              <w:left w:val="single" w:sz="4" w:space="0" w:color="000000"/>
              <w:bottom w:val="single" w:sz="4" w:space="0" w:color="000000"/>
              <w:right w:val="single" w:sz="4" w:space="0" w:color="000000"/>
            </w:tcBorders>
            <w:vAlign w:val="center"/>
          </w:tcPr>
          <w:p w:rsidR="003B7C8E" w:rsidRDefault="00F62117" w:rsidP="00B04629">
            <w:pPr>
              <w:jc w:val="center"/>
            </w:pPr>
            <w:r>
              <w:rPr>
                <w:rFonts w:ascii="Times New Roman" w:eastAsia="Times New Roman" w:hAnsi="Times New Roman" w:cs="Times New Roman"/>
                <w:sz w:val="28"/>
              </w:rPr>
              <w:t>Phòng</w:t>
            </w:r>
            <w:r w:rsidR="008C3423">
              <w:rPr>
                <w:rFonts w:ascii="Times New Roman" w:eastAsia="Times New Roman" w:hAnsi="Times New Roman" w:cs="Times New Roman"/>
                <w:sz w:val="28"/>
              </w:rPr>
              <w:t xml:space="preserve"> Giáo dục và Đào tạo</w:t>
            </w:r>
          </w:p>
        </w:tc>
        <w:tc>
          <w:tcPr>
            <w:tcW w:w="1850" w:type="dxa"/>
            <w:tcBorders>
              <w:top w:val="single" w:sz="4" w:space="0" w:color="000000"/>
              <w:left w:val="single" w:sz="4" w:space="0" w:color="000000"/>
              <w:bottom w:val="single" w:sz="4" w:space="0" w:color="000000"/>
              <w:right w:val="single" w:sz="4" w:space="0" w:color="000000"/>
            </w:tcBorders>
            <w:vAlign w:val="center"/>
          </w:tcPr>
          <w:p w:rsidR="00F62117" w:rsidRDefault="008C3423" w:rsidP="00B04629">
            <w:pPr>
              <w:spacing w:line="237" w:lineRule="auto"/>
              <w:ind w:left="14" w:hanging="14"/>
              <w:jc w:val="center"/>
            </w:pPr>
            <w:r>
              <w:rPr>
                <w:rFonts w:ascii="Times New Roman" w:eastAsia="Times New Roman" w:hAnsi="Times New Roman" w:cs="Times New Roman"/>
                <w:sz w:val="28"/>
              </w:rPr>
              <w:t xml:space="preserve">Các </w:t>
            </w:r>
            <w:r w:rsidR="00F62117">
              <w:rPr>
                <w:rFonts w:ascii="Times New Roman" w:eastAsia="Times New Roman" w:hAnsi="Times New Roman" w:cs="Times New Roman"/>
                <w:sz w:val="28"/>
              </w:rPr>
              <w:t>phòng,</w:t>
            </w:r>
          </w:p>
          <w:p w:rsidR="003B7C8E" w:rsidRDefault="00C065BA" w:rsidP="00B04629">
            <w:pPr>
              <w:ind w:left="144"/>
              <w:jc w:val="center"/>
            </w:pPr>
            <w:r>
              <w:rPr>
                <w:rFonts w:ascii="Times New Roman" w:eastAsia="Times New Roman" w:hAnsi="Times New Roman" w:cs="Times New Roman"/>
                <w:sz w:val="28"/>
              </w:rPr>
              <w:t xml:space="preserve">ban, ngành, </w:t>
            </w:r>
            <w:r w:rsidR="00F62117">
              <w:rPr>
                <w:rFonts w:ascii="Times New Roman" w:eastAsia="Times New Roman" w:hAnsi="Times New Roman" w:cs="Times New Roman"/>
                <w:sz w:val="28"/>
              </w:rPr>
              <w:t>đoàn thể, tổ chức</w:t>
            </w:r>
            <w:r w:rsidR="00F62117" w:rsidRPr="00B14E53">
              <w:rPr>
                <w:rFonts w:ascii="Times New Roman" w:eastAsia="Times New Roman" w:hAnsi="Times New Roman" w:cs="Times New Roman"/>
                <w:color w:val="auto"/>
                <w:sz w:val="28"/>
              </w:rPr>
              <w:t>,</w:t>
            </w:r>
            <w:r w:rsidR="00F62117">
              <w:rPr>
                <w:rFonts w:ascii="Times New Roman" w:eastAsia="Times New Roman" w:hAnsi="Times New Roman" w:cs="Times New Roman"/>
                <w:color w:val="FF0000"/>
                <w:sz w:val="28"/>
              </w:rPr>
              <w:t xml:space="preserve"> </w:t>
            </w:r>
            <w:r w:rsidR="00F62117" w:rsidRPr="00B14E53">
              <w:rPr>
                <w:rFonts w:ascii="Times New Roman" w:eastAsia="Times New Roman" w:hAnsi="Times New Roman" w:cs="Times New Roman"/>
                <w:color w:val="auto"/>
                <w:sz w:val="28"/>
              </w:rPr>
              <w:t xml:space="preserve">đơn vị </w:t>
            </w:r>
            <w:r w:rsidR="00AF4E0A">
              <w:rPr>
                <w:rFonts w:ascii="Times New Roman" w:eastAsia="Times New Roman" w:hAnsi="Times New Roman" w:cs="Times New Roman"/>
                <w:color w:val="auto"/>
                <w:sz w:val="28"/>
              </w:rPr>
              <w:t xml:space="preserve">có </w:t>
            </w:r>
            <w:r w:rsidR="00F62117" w:rsidRPr="00B14E53">
              <w:rPr>
                <w:rFonts w:ascii="Times New Roman" w:eastAsia="Times New Roman" w:hAnsi="Times New Roman" w:cs="Times New Roman"/>
                <w:color w:val="auto"/>
                <w:sz w:val="28"/>
              </w:rPr>
              <w:t>liên quan</w:t>
            </w:r>
            <w:r>
              <w:rPr>
                <w:rFonts w:ascii="Times New Roman" w:eastAsia="Times New Roman" w:hAnsi="Times New Roman" w:cs="Times New Roman"/>
                <w:sz w:val="28"/>
              </w:rPr>
              <w:t xml:space="preserve">; </w:t>
            </w:r>
            <w:r w:rsidR="008C3423">
              <w:rPr>
                <w:rFonts w:ascii="Times New Roman" w:eastAsia="Times New Roman" w:hAnsi="Times New Roman" w:cs="Times New Roman"/>
                <w:sz w:val="28"/>
              </w:rPr>
              <w:t xml:space="preserve">UBND các </w:t>
            </w:r>
            <w:r>
              <w:rPr>
                <w:rFonts w:ascii="Times New Roman" w:eastAsia="Times New Roman" w:hAnsi="Times New Roman" w:cs="Times New Roman"/>
                <w:sz w:val="28"/>
              </w:rPr>
              <w:t>xã, thị trấn</w:t>
            </w:r>
          </w:p>
        </w:tc>
        <w:tc>
          <w:tcPr>
            <w:tcW w:w="1811" w:type="dxa"/>
            <w:tcBorders>
              <w:top w:val="single" w:sz="4" w:space="0" w:color="000000"/>
              <w:left w:val="single" w:sz="4" w:space="0" w:color="000000"/>
              <w:bottom w:val="single" w:sz="4" w:space="0" w:color="000000"/>
              <w:right w:val="single" w:sz="4" w:space="0" w:color="000000"/>
            </w:tcBorders>
            <w:vAlign w:val="center"/>
          </w:tcPr>
          <w:p w:rsidR="003B7C8E" w:rsidRDefault="008C3423" w:rsidP="00B04629">
            <w:pPr>
              <w:ind w:left="110"/>
              <w:jc w:val="center"/>
            </w:pPr>
            <w:r>
              <w:rPr>
                <w:rFonts w:ascii="Times New Roman" w:eastAsia="Times New Roman" w:hAnsi="Times New Roman" w:cs="Times New Roman"/>
                <w:sz w:val="28"/>
              </w:rPr>
              <w:t>Hằng năm</w:t>
            </w:r>
          </w:p>
        </w:tc>
      </w:tr>
      <w:tr w:rsidR="003B7C8E" w:rsidTr="004A1901">
        <w:tblPrEx>
          <w:tblCellMar>
            <w:top w:w="65" w:type="dxa"/>
            <w:right w:w="0" w:type="dxa"/>
          </w:tblCellMar>
        </w:tblPrEx>
        <w:trPr>
          <w:trHeight w:val="334"/>
        </w:trPr>
        <w:tc>
          <w:tcPr>
            <w:tcW w:w="785" w:type="dxa"/>
            <w:tcBorders>
              <w:top w:val="single" w:sz="4" w:space="0" w:color="000000"/>
              <w:left w:val="single" w:sz="4" w:space="0" w:color="000000"/>
              <w:bottom w:val="single" w:sz="4" w:space="0" w:color="000000"/>
              <w:right w:val="single" w:sz="4" w:space="0" w:color="000000"/>
            </w:tcBorders>
          </w:tcPr>
          <w:p w:rsidR="003B7C8E" w:rsidRDefault="008C3423">
            <w:pPr>
              <w:ind w:left="77"/>
            </w:pPr>
            <w:r>
              <w:rPr>
                <w:rFonts w:ascii="Times New Roman" w:eastAsia="Times New Roman" w:hAnsi="Times New Roman" w:cs="Times New Roman"/>
                <w:b/>
                <w:sz w:val="28"/>
              </w:rPr>
              <w:t>VII</w:t>
            </w:r>
            <w:r>
              <w:rPr>
                <w:rFonts w:ascii="Times New Roman" w:eastAsia="Times New Roman" w:hAnsi="Times New Roman" w:cs="Times New Roman"/>
                <w:sz w:val="28"/>
              </w:rPr>
              <w:t xml:space="preserve"> </w:t>
            </w:r>
          </w:p>
        </w:tc>
        <w:tc>
          <w:tcPr>
            <w:tcW w:w="13794" w:type="dxa"/>
            <w:gridSpan w:val="4"/>
            <w:tcBorders>
              <w:top w:val="single" w:sz="4" w:space="0" w:color="000000"/>
              <w:left w:val="single" w:sz="4" w:space="0" w:color="000000"/>
              <w:bottom w:val="single" w:sz="4" w:space="0" w:color="000000"/>
              <w:right w:val="single" w:sz="4" w:space="0" w:color="000000"/>
            </w:tcBorders>
          </w:tcPr>
          <w:p w:rsidR="003B7C8E" w:rsidRDefault="008C3423" w:rsidP="00B04629">
            <w:pPr>
              <w:jc w:val="center"/>
            </w:pPr>
            <w:r>
              <w:rPr>
                <w:rFonts w:ascii="Times New Roman" w:eastAsia="Times New Roman" w:hAnsi="Times New Roman" w:cs="Times New Roman"/>
                <w:b/>
                <w:sz w:val="28"/>
              </w:rPr>
              <w:t>Đổi mới cơ chế quản lý, bảo đảm điều kiện cơ sở vật chất và nguồn lực tài chính cho phát triển giáo dục và đào tạo</w:t>
            </w:r>
          </w:p>
        </w:tc>
      </w:tr>
      <w:tr w:rsidR="003B7C8E" w:rsidTr="004A1901">
        <w:tblPrEx>
          <w:tblCellMar>
            <w:top w:w="9" w:type="dxa"/>
            <w:right w:w="38" w:type="dxa"/>
          </w:tblCellMar>
        </w:tblPrEx>
        <w:trPr>
          <w:trHeight w:val="444"/>
        </w:trPr>
        <w:tc>
          <w:tcPr>
            <w:tcW w:w="785"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right="67"/>
              <w:jc w:val="center"/>
            </w:pPr>
            <w:r>
              <w:rPr>
                <w:rFonts w:ascii="Times New Roman" w:eastAsia="Times New Roman" w:hAnsi="Times New Roman" w:cs="Times New Roman"/>
                <w:sz w:val="28"/>
              </w:rPr>
              <w:t xml:space="preserve">1 </w:t>
            </w:r>
          </w:p>
        </w:tc>
        <w:tc>
          <w:tcPr>
            <w:tcW w:w="7557" w:type="dxa"/>
            <w:tcBorders>
              <w:top w:val="single" w:sz="4" w:space="0" w:color="000000"/>
              <w:left w:val="single" w:sz="4" w:space="0" w:color="000000"/>
              <w:bottom w:val="single" w:sz="4" w:space="0" w:color="000000"/>
              <w:right w:val="single" w:sz="4" w:space="0" w:color="000000"/>
            </w:tcBorders>
            <w:vAlign w:val="center"/>
          </w:tcPr>
          <w:p w:rsidR="003B7C8E" w:rsidRPr="00676D9C" w:rsidRDefault="008C3423">
            <w:pPr>
              <w:ind w:right="74"/>
              <w:jc w:val="both"/>
              <w:rPr>
                <w:rFonts w:ascii="Times New Roman" w:hAnsi="Times New Roman"/>
                <w:spacing w:val="-2"/>
              </w:rPr>
            </w:pPr>
            <w:r w:rsidRPr="00676D9C">
              <w:rPr>
                <w:rFonts w:ascii="Times New Roman" w:eastAsia="Times New Roman" w:hAnsi="Times New Roman" w:cs="Times New Roman"/>
                <w:spacing w:val="-2"/>
                <w:sz w:val="28"/>
              </w:rPr>
              <w:t xml:space="preserve">Đổi mới cơ chế quản lý, bảo đảm đủ điều kiện về nguồn lực tài chính cho phát triển giáo dục và đào tạo; bảo đảm ngân sách nhà nước chi cho giáo dục, đào tạo tối thiểu </w:t>
            </w:r>
            <w:r w:rsidR="00676D9C" w:rsidRPr="00676D9C">
              <w:rPr>
                <w:rFonts w:ascii="Times New Roman" w:hAnsi="Times New Roman" w:cstheme="majorHAnsi"/>
                <w:spacing w:val="-2"/>
                <w:sz w:val="28"/>
                <w:szCs w:val="28"/>
              </w:rPr>
              <w:t xml:space="preserve">&gt;50% tổng chi ngân sách </w:t>
            </w:r>
            <w:r w:rsidR="00676D9C" w:rsidRPr="00676D9C">
              <w:rPr>
                <w:rFonts w:ascii="Times New Roman" w:hAnsi="Times New Roman" w:cstheme="majorHAnsi"/>
                <w:spacing w:val="-2"/>
                <w:sz w:val="28"/>
                <w:szCs w:val="28"/>
              </w:rPr>
              <w:lastRenderedPageBreak/>
              <w:t xml:space="preserve">huyện </w:t>
            </w:r>
            <w:r w:rsidR="00676D9C" w:rsidRPr="00676D9C">
              <w:rPr>
                <w:rFonts w:ascii="Times New Roman" w:hAnsi="Times New Roman" w:cstheme="majorHAnsi"/>
                <w:i/>
                <w:spacing w:val="-2"/>
                <w:sz w:val="28"/>
                <w:szCs w:val="28"/>
              </w:rPr>
              <w:t>(Chi theo định mức chi Nghị quyết Hội đồng nhân dân tỉnh và nhu cầu thực tế của các đơn vị)</w:t>
            </w:r>
            <w:r w:rsidRPr="00676D9C">
              <w:rPr>
                <w:rFonts w:ascii="Times New Roman" w:eastAsia="Times New Roman" w:hAnsi="Times New Roman" w:cstheme="majorHAnsi"/>
                <w:spacing w:val="-2"/>
                <w:sz w:val="28"/>
              </w:rPr>
              <w:t>;</w:t>
            </w:r>
            <w:r w:rsidRPr="00676D9C">
              <w:rPr>
                <w:rFonts w:ascii="Times New Roman" w:eastAsia="Times New Roman" w:hAnsi="Times New Roman" w:cs="Times New Roman"/>
                <w:spacing w:val="-2"/>
                <w:sz w:val="28"/>
              </w:rPr>
              <w:t xml:space="preserve"> ưu tiên đầu tư cho giáo dục vùng đặc biệt khó khăn, biên giới. </w:t>
            </w:r>
          </w:p>
        </w:tc>
        <w:tc>
          <w:tcPr>
            <w:tcW w:w="2576" w:type="dxa"/>
            <w:tcBorders>
              <w:top w:val="single" w:sz="4" w:space="0" w:color="000000"/>
              <w:left w:val="single" w:sz="4" w:space="0" w:color="000000"/>
              <w:bottom w:val="single" w:sz="4" w:space="0" w:color="000000"/>
              <w:right w:val="single" w:sz="4" w:space="0" w:color="000000"/>
            </w:tcBorders>
            <w:vAlign w:val="center"/>
          </w:tcPr>
          <w:p w:rsidR="0014547B" w:rsidRDefault="0014547B" w:rsidP="00B04629">
            <w:pPr>
              <w:ind w:right="73"/>
              <w:jc w:val="center"/>
              <w:rPr>
                <w:rFonts w:ascii="Times New Roman" w:eastAsia="Times New Roman" w:hAnsi="Times New Roman" w:cs="Times New Roman"/>
                <w:sz w:val="28"/>
              </w:rPr>
            </w:pPr>
          </w:p>
          <w:p w:rsidR="0014547B" w:rsidRDefault="0014547B" w:rsidP="00B04629">
            <w:pPr>
              <w:ind w:right="73"/>
              <w:jc w:val="center"/>
              <w:rPr>
                <w:rFonts w:ascii="Times New Roman" w:eastAsia="Times New Roman" w:hAnsi="Times New Roman" w:cs="Times New Roman"/>
                <w:sz w:val="28"/>
              </w:rPr>
            </w:pPr>
          </w:p>
          <w:p w:rsidR="003B7C8E" w:rsidRDefault="00676D9C" w:rsidP="00B04629">
            <w:pPr>
              <w:ind w:right="73"/>
              <w:jc w:val="center"/>
            </w:pPr>
            <w:r>
              <w:rPr>
                <w:rFonts w:ascii="Times New Roman" w:eastAsia="Times New Roman" w:hAnsi="Times New Roman" w:cs="Times New Roman"/>
                <w:sz w:val="28"/>
              </w:rPr>
              <w:t>Phòng</w:t>
            </w:r>
            <w:r w:rsidR="008C3423">
              <w:rPr>
                <w:rFonts w:ascii="Times New Roman" w:eastAsia="Times New Roman" w:hAnsi="Times New Roman" w:cs="Times New Roman"/>
                <w:sz w:val="28"/>
              </w:rPr>
              <w:t xml:space="preserve"> Tài chính </w:t>
            </w:r>
            <w:r>
              <w:rPr>
                <w:rFonts w:ascii="Times New Roman" w:eastAsia="Times New Roman" w:hAnsi="Times New Roman" w:cs="Times New Roman"/>
                <w:sz w:val="28"/>
              </w:rPr>
              <w:t xml:space="preserve">- </w:t>
            </w:r>
            <w:r>
              <w:rPr>
                <w:rFonts w:ascii="Times New Roman" w:eastAsia="Times New Roman" w:hAnsi="Times New Roman" w:cs="Times New Roman"/>
                <w:sz w:val="28"/>
              </w:rPr>
              <w:lastRenderedPageBreak/>
              <w:t>Kế hoạch</w:t>
            </w:r>
          </w:p>
        </w:tc>
        <w:tc>
          <w:tcPr>
            <w:tcW w:w="1850" w:type="dxa"/>
            <w:tcBorders>
              <w:top w:val="single" w:sz="4" w:space="0" w:color="000000"/>
              <w:left w:val="single" w:sz="4" w:space="0" w:color="000000"/>
              <w:bottom w:val="single" w:sz="4" w:space="0" w:color="000000"/>
              <w:right w:val="single" w:sz="4" w:space="0" w:color="000000"/>
            </w:tcBorders>
          </w:tcPr>
          <w:p w:rsidR="00EF7AFE" w:rsidRDefault="00EF7AFE" w:rsidP="00B04629">
            <w:pPr>
              <w:ind w:left="89"/>
              <w:jc w:val="center"/>
            </w:pPr>
            <w:r>
              <w:rPr>
                <w:rFonts w:ascii="Times New Roman" w:eastAsia="Times New Roman" w:hAnsi="Times New Roman" w:cs="Times New Roman"/>
                <w:sz w:val="28"/>
              </w:rPr>
              <w:lastRenderedPageBreak/>
              <w:t>Phòng</w:t>
            </w:r>
            <w:r w:rsidR="008C3423">
              <w:rPr>
                <w:rFonts w:ascii="Times New Roman" w:eastAsia="Times New Roman" w:hAnsi="Times New Roman" w:cs="Times New Roman"/>
                <w:sz w:val="28"/>
              </w:rPr>
              <w:t xml:space="preserve"> Giáo dục và</w:t>
            </w:r>
            <w:r w:rsidR="00B04629">
              <w:t xml:space="preserve"> </w:t>
            </w:r>
            <w:r w:rsidR="008C3423">
              <w:rPr>
                <w:rFonts w:ascii="Times New Roman" w:eastAsia="Times New Roman" w:hAnsi="Times New Roman" w:cs="Times New Roman"/>
                <w:sz w:val="28"/>
              </w:rPr>
              <w:t xml:space="preserve">Đào tạo; UBND </w:t>
            </w:r>
            <w:r w:rsidR="008C3423">
              <w:rPr>
                <w:rFonts w:ascii="Times New Roman" w:eastAsia="Times New Roman" w:hAnsi="Times New Roman" w:cs="Times New Roman"/>
                <w:sz w:val="28"/>
              </w:rPr>
              <w:lastRenderedPageBreak/>
              <w:t xml:space="preserve">các </w:t>
            </w:r>
            <w:r>
              <w:rPr>
                <w:rFonts w:ascii="Times New Roman" w:eastAsia="Times New Roman" w:hAnsi="Times New Roman" w:cs="Times New Roman"/>
                <w:sz w:val="28"/>
              </w:rPr>
              <w:t>xã, thị trấn</w:t>
            </w:r>
            <w:r w:rsidR="008C3423">
              <w:rPr>
                <w:rFonts w:ascii="Times New Roman" w:eastAsia="Times New Roman" w:hAnsi="Times New Roman" w:cs="Times New Roman"/>
                <w:sz w:val="28"/>
              </w:rPr>
              <w:t xml:space="preserve">; </w:t>
            </w:r>
            <w:r>
              <w:rPr>
                <w:rFonts w:ascii="Times New Roman" w:eastAsia="Times New Roman" w:hAnsi="Times New Roman" w:cs="Times New Roman"/>
                <w:sz w:val="28"/>
              </w:rPr>
              <w:t>phòng,</w:t>
            </w:r>
          </w:p>
          <w:p w:rsidR="003B7C8E" w:rsidRDefault="00EF7AFE" w:rsidP="00B04629">
            <w:pPr>
              <w:jc w:val="center"/>
            </w:pPr>
            <w:r>
              <w:rPr>
                <w:rFonts w:ascii="Times New Roman" w:eastAsia="Times New Roman" w:hAnsi="Times New Roman" w:cs="Times New Roman"/>
                <w:sz w:val="28"/>
              </w:rPr>
              <w:t>ban, ngành, đoàn thể, tổ chức</w:t>
            </w:r>
            <w:r w:rsidRPr="00B14E53">
              <w:rPr>
                <w:rFonts w:ascii="Times New Roman" w:eastAsia="Times New Roman" w:hAnsi="Times New Roman" w:cs="Times New Roman"/>
                <w:color w:val="auto"/>
                <w:sz w:val="28"/>
              </w:rPr>
              <w:t>,</w:t>
            </w:r>
            <w:r>
              <w:rPr>
                <w:rFonts w:ascii="Times New Roman" w:eastAsia="Times New Roman" w:hAnsi="Times New Roman" w:cs="Times New Roman"/>
                <w:color w:val="FF0000"/>
                <w:sz w:val="28"/>
              </w:rPr>
              <w:t xml:space="preserve"> </w:t>
            </w:r>
            <w:r w:rsidRPr="00B14E53">
              <w:rPr>
                <w:rFonts w:ascii="Times New Roman" w:eastAsia="Times New Roman" w:hAnsi="Times New Roman" w:cs="Times New Roman"/>
                <w:color w:val="auto"/>
                <w:sz w:val="28"/>
              </w:rPr>
              <w:t xml:space="preserve">đơn vị </w:t>
            </w:r>
            <w:r w:rsidR="008C012C">
              <w:rPr>
                <w:rFonts w:ascii="Times New Roman" w:eastAsia="Times New Roman" w:hAnsi="Times New Roman" w:cs="Times New Roman"/>
                <w:color w:val="auto"/>
                <w:sz w:val="28"/>
              </w:rPr>
              <w:t xml:space="preserve">có </w:t>
            </w:r>
            <w:r w:rsidRPr="00B14E53">
              <w:rPr>
                <w:rFonts w:ascii="Times New Roman" w:eastAsia="Times New Roman" w:hAnsi="Times New Roman" w:cs="Times New Roman"/>
                <w:color w:val="auto"/>
                <w:sz w:val="28"/>
              </w:rPr>
              <w:t>liên quan</w:t>
            </w:r>
          </w:p>
        </w:tc>
        <w:tc>
          <w:tcPr>
            <w:tcW w:w="1811" w:type="dxa"/>
            <w:tcBorders>
              <w:top w:val="single" w:sz="4" w:space="0" w:color="000000"/>
              <w:left w:val="single" w:sz="4" w:space="0" w:color="000000"/>
              <w:bottom w:val="single" w:sz="4" w:space="0" w:color="000000"/>
              <w:right w:val="single" w:sz="4" w:space="0" w:color="000000"/>
            </w:tcBorders>
            <w:vAlign w:val="center"/>
          </w:tcPr>
          <w:p w:rsidR="003B7C8E" w:rsidRDefault="008C3423" w:rsidP="00B04629">
            <w:pPr>
              <w:ind w:left="110"/>
              <w:jc w:val="center"/>
            </w:pPr>
            <w:r>
              <w:rPr>
                <w:rFonts w:ascii="Times New Roman" w:eastAsia="Times New Roman" w:hAnsi="Times New Roman" w:cs="Times New Roman"/>
                <w:sz w:val="28"/>
              </w:rPr>
              <w:lastRenderedPageBreak/>
              <w:t>Hằng năm</w:t>
            </w:r>
          </w:p>
        </w:tc>
      </w:tr>
      <w:tr w:rsidR="003B7C8E" w:rsidTr="004A1901">
        <w:tblPrEx>
          <w:tblCellMar>
            <w:top w:w="9" w:type="dxa"/>
            <w:right w:w="38" w:type="dxa"/>
          </w:tblCellMar>
        </w:tblPrEx>
        <w:trPr>
          <w:trHeight w:val="1942"/>
        </w:trPr>
        <w:tc>
          <w:tcPr>
            <w:tcW w:w="785"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right="67"/>
              <w:jc w:val="center"/>
            </w:pPr>
            <w:r>
              <w:rPr>
                <w:rFonts w:ascii="Times New Roman" w:eastAsia="Times New Roman" w:hAnsi="Times New Roman" w:cs="Times New Roman"/>
                <w:sz w:val="28"/>
              </w:rPr>
              <w:lastRenderedPageBreak/>
              <w:t xml:space="preserve">2 </w:t>
            </w:r>
          </w:p>
        </w:tc>
        <w:tc>
          <w:tcPr>
            <w:tcW w:w="7557" w:type="dxa"/>
            <w:tcBorders>
              <w:top w:val="single" w:sz="4" w:space="0" w:color="000000"/>
              <w:left w:val="single" w:sz="4" w:space="0" w:color="000000"/>
              <w:bottom w:val="single" w:sz="4" w:space="0" w:color="000000"/>
              <w:right w:val="single" w:sz="4" w:space="0" w:color="000000"/>
            </w:tcBorders>
          </w:tcPr>
          <w:p w:rsidR="003B7C8E" w:rsidRDefault="008C3423" w:rsidP="00642FD5">
            <w:pPr>
              <w:ind w:right="70"/>
              <w:jc w:val="both"/>
            </w:pPr>
            <w:r>
              <w:rPr>
                <w:rFonts w:ascii="Times New Roman" w:eastAsia="Times New Roman" w:hAnsi="Times New Roman" w:cs="Times New Roman"/>
                <w:sz w:val="28"/>
              </w:rPr>
              <w:t>Rà soát cơ sở vật chất (phòng học, phòng chức năng…), thiết bị đồ dùng dạy học; thực hiện lồng ghép các nguồn vốn để đầu tư xây mới, sửa chữa cơ sở vật chất, xóa phòng học tạm, phấn đấu đến năm 2030 tỉ lệ phòng học kiên cố</w:t>
            </w:r>
            <w:r w:rsidR="00642FD5">
              <w:rPr>
                <w:rFonts w:ascii="Times New Roman" w:eastAsia="Times New Roman" w:hAnsi="Times New Roman" w:cs="Times New Roman"/>
                <w:sz w:val="28"/>
              </w:rPr>
              <w:t>, bán kiên cố</w:t>
            </w:r>
            <w:r>
              <w:rPr>
                <w:rFonts w:ascii="Times New Roman" w:eastAsia="Times New Roman" w:hAnsi="Times New Roman" w:cs="Times New Roman"/>
                <w:sz w:val="28"/>
              </w:rPr>
              <w:t xml:space="preserve"> đạt 100%, trường chuẩn quốc gia đạt </w:t>
            </w:r>
            <w:r w:rsidR="00642FD5">
              <w:rPr>
                <w:rFonts w:ascii="Times New Roman" w:eastAsia="Times New Roman" w:hAnsi="Times New Roman" w:cs="Times New Roman"/>
                <w:sz w:val="28"/>
              </w:rPr>
              <w:t>9</w:t>
            </w:r>
            <w:r>
              <w:rPr>
                <w:rFonts w:ascii="Times New Roman" w:eastAsia="Times New Roman" w:hAnsi="Times New Roman" w:cs="Times New Roman"/>
                <w:sz w:val="28"/>
              </w:rPr>
              <w:t xml:space="preserve">0%. Ưu tiên đầu tư cơ sở vật chất các trường trong lộ trình xây dựng trường đạt chuẩn quốc gia giai đoạn 2026-2030. </w:t>
            </w:r>
          </w:p>
        </w:tc>
        <w:tc>
          <w:tcPr>
            <w:tcW w:w="2576" w:type="dxa"/>
            <w:tcBorders>
              <w:top w:val="single" w:sz="4" w:space="0" w:color="000000"/>
              <w:left w:val="single" w:sz="4" w:space="0" w:color="000000"/>
              <w:bottom w:val="single" w:sz="4" w:space="0" w:color="000000"/>
              <w:right w:val="single" w:sz="4" w:space="0" w:color="000000"/>
            </w:tcBorders>
            <w:vAlign w:val="center"/>
          </w:tcPr>
          <w:p w:rsidR="003B7C8E" w:rsidRDefault="00642FD5" w:rsidP="00B04629">
            <w:pPr>
              <w:ind w:left="17"/>
              <w:jc w:val="center"/>
            </w:pPr>
            <w:r>
              <w:rPr>
                <w:rFonts w:ascii="Times New Roman" w:eastAsia="Times New Roman" w:hAnsi="Times New Roman" w:cs="Times New Roman"/>
                <w:sz w:val="28"/>
              </w:rPr>
              <w:t>Phòng</w:t>
            </w:r>
            <w:r w:rsidR="008C3423">
              <w:rPr>
                <w:rFonts w:ascii="Times New Roman" w:eastAsia="Times New Roman" w:hAnsi="Times New Roman" w:cs="Times New Roman"/>
                <w:sz w:val="28"/>
              </w:rPr>
              <w:t xml:space="preserve"> Giáo dục và Đào tạo; UBND các</w:t>
            </w:r>
          </w:p>
          <w:p w:rsidR="003B7C8E" w:rsidRDefault="0014547B" w:rsidP="00B04629">
            <w:pPr>
              <w:jc w:val="center"/>
            </w:pPr>
            <w:r>
              <w:rPr>
                <w:rFonts w:ascii="Times New Roman" w:eastAsia="Times New Roman" w:hAnsi="Times New Roman" w:cs="Times New Roman"/>
                <w:sz w:val="28"/>
              </w:rPr>
              <w:t>x</w:t>
            </w:r>
            <w:r w:rsidR="00642FD5">
              <w:rPr>
                <w:rFonts w:ascii="Times New Roman" w:eastAsia="Times New Roman" w:hAnsi="Times New Roman" w:cs="Times New Roman"/>
                <w:sz w:val="28"/>
              </w:rPr>
              <w:t>ã, thị trấn</w:t>
            </w:r>
          </w:p>
        </w:tc>
        <w:tc>
          <w:tcPr>
            <w:tcW w:w="1850" w:type="dxa"/>
            <w:tcBorders>
              <w:top w:val="single" w:sz="4" w:space="0" w:color="000000"/>
              <w:left w:val="single" w:sz="4" w:space="0" w:color="000000"/>
              <w:bottom w:val="single" w:sz="4" w:space="0" w:color="000000"/>
              <w:right w:val="single" w:sz="4" w:space="0" w:color="000000"/>
            </w:tcBorders>
            <w:vAlign w:val="center"/>
          </w:tcPr>
          <w:p w:rsidR="00642FD5" w:rsidRDefault="00642FD5" w:rsidP="00B04629">
            <w:pPr>
              <w:spacing w:line="237" w:lineRule="auto"/>
              <w:ind w:left="14" w:hanging="14"/>
              <w:jc w:val="center"/>
            </w:pPr>
            <w:r>
              <w:rPr>
                <w:rFonts w:ascii="Times New Roman" w:eastAsia="Times New Roman" w:hAnsi="Times New Roman" w:cs="Times New Roman"/>
                <w:sz w:val="28"/>
              </w:rPr>
              <w:t>Phòng</w:t>
            </w:r>
            <w:r w:rsidR="008C3423">
              <w:rPr>
                <w:rFonts w:ascii="Times New Roman" w:eastAsia="Times New Roman" w:hAnsi="Times New Roman" w:cs="Times New Roman"/>
                <w:sz w:val="28"/>
              </w:rPr>
              <w:t xml:space="preserve"> Tài chính</w:t>
            </w:r>
            <w:r>
              <w:rPr>
                <w:rFonts w:ascii="Times New Roman" w:eastAsia="Times New Roman" w:hAnsi="Times New Roman" w:cs="Times New Roman"/>
                <w:sz w:val="28"/>
              </w:rPr>
              <w:t xml:space="preserve"> Kế hoạch</w:t>
            </w:r>
            <w:r w:rsidR="008C3423">
              <w:rPr>
                <w:rFonts w:ascii="Times New Roman" w:eastAsia="Times New Roman" w:hAnsi="Times New Roman" w:cs="Times New Roman"/>
                <w:sz w:val="28"/>
              </w:rPr>
              <w:t xml:space="preserve">; </w:t>
            </w:r>
            <w:r>
              <w:rPr>
                <w:rFonts w:ascii="Times New Roman" w:eastAsia="Times New Roman" w:hAnsi="Times New Roman" w:cs="Times New Roman"/>
                <w:sz w:val="28"/>
              </w:rPr>
              <w:t>phòng,</w:t>
            </w:r>
          </w:p>
          <w:p w:rsidR="003B7C8E" w:rsidRDefault="00642FD5" w:rsidP="00B04629">
            <w:pPr>
              <w:jc w:val="center"/>
            </w:pPr>
            <w:r>
              <w:rPr>
                <w:rFonts w:ascii="Times New Roman" w:eastAsia="Times New Roman" w:hAnsi="Times New Roman" w:cs="Times New Roman"/>
                <w:sz w:val="28"/>
              </w:rPr>
              <w:t>ban, ngành, đoàn thể, tổ chức</w:t>
            </w:r>
            <w:r w:rsidRPr="00B14E53">
              <w:rPr>
                <w:rFonts w:ascii="Times New Roman" w:eastAsia="Times New Roman" w:hAnsi="Times New Roman" w:cs="Times New Roman"/>
                <w:color w:val="auto"/>
                <w:sz w:val="28"/>
              </w:rPr>
              <w:t>,</w:t>
            </w:r>
            <w:r>
              <w:rPr>
                <w:rFonts w:ascii="Times New Roman" w:eastAsia="Times New Roman" w:hAnsi="Times New Roman" w:cs="Times New Roman"/>
                <w:color w:val="FF0000"/>
                <w:sz w:val="28"/>
              </w:rPr>
              <w:t xml:space="preserve"> </w:t>
            </w:r>
            <w:r w:rsidRPr="00B14E53">
              <w:rPr>
                <w:rFonts w:ascii="Times New Roman" w:eastAsia="Times New Roman" w:hAnsi="Times New Roman" w:cs="Times New Roman"/>
                <w:color w:val="auto"/>
                <w:sz w:val="28"/>
              </w:rPr>
              <w:t xml:space="preserve">đơn vị </w:t>
            </w:r>
            <w:r>
              <w:rPr>
                <w:rFonts w:ascii="Times New Roman" w:eastAsia="Times New Roman" w:hAnsi="Times New Roman" w:cs="Times New Roman"/>
                <w:color w:val="auto"/>
                <w:sz w:val="28"/>
              </w:rPr>
              <w:t xml:space="preserve">có </w:t>
            </w:r>
            <w:r w:rsidRPr="00B14E53">
              <w:rPr>
                <w:rFonts w:ascii="Times New Roman" w:eastAsia="Times New Roman" w:hAnsi="Times New Roman" w:cs="Times New Roman"/>
                <w:color w:val="auto"/>
                <w:sz w:val="28"/>
              </w:rPr>
              <w:t>liên quan</w:t>
            </w:r>
          </w:p>
        </w:tc>
        <w:tc>
          <w:tcPr>
            <w:tcW w:w="1811" w:type="dxa"/>
            <w:tcBorders>
              <w:top w:val="single" w:sz="4" w:space="0" w:color="000000"/>
              <w:left w:val="single" w:sz="4" w:space="0" w:color="000000"/>
              <w:bottom w:val="single" w:sz="4" w:space="0" w:color="000000"/>
              <w:right w:val="single" w:sz="4" w:space="0" w:color="000000"/>
            </w:tcBorders>
            <w:vAlign w:val="center"/>
          </w:tcPr>
          <w:p w:rsidR="003B7C8E" w:rsidRDefault="008C3423" w:rsidP="00B04629">
            <w:pPr>
              <w:ind w:left="110"/>
              <w:jc w:val="center"/>
            </w:pPr>
            <w:r>
              <w:rPr>
                <w:rFonts w:ascii="Times New Roman" w:eastAsia="Times New Roman" w:hAnsi="Times New Roman" w:cs="Times New Roman"/>
                <w:sz w:val="28"/>
              </w:rPr>
              <w:t>Hằng năm</w:t>
            </w:r>
          </w:p>
        </w:tc>
      </w:tr>
      <w:tr w:rsidR="003B7C8E" w:rsidTr="004A1901">
        <w:tblPrEx>
          <w:tblCellMar>
            <w:top w:w="9" w:type="dxa"/>
            <w:right w:w="38" w:type="dxa"/>
          </w:tblCellMar>
        </w:tblPrEx>
        <w:trPr>
          <w:trHeight w:val="331"/>
        </w:trPr>
        <w:tc>
          <w:tcPr>
            <w:tcW w:w="785" w:type="dxa"/>
            <w:tcBorders>
              <w:top w:val="single" w:sz="4" w:space="0" w:color="000000"/>
              <w:left w:val="single" w:sz="4" w:space="0" w:color="000000"/>
              <w:bottom w:val="single" w:sz="4" w:space="0" w:color="000000"/>
              <w:right w:val="single" w:sz="4" w:space="0" w:color="000000"/>
            </w:tcBorders>
          </w:tcPr>
          <w:p w:rsidR="003B7C8E" w:rsidRDefault="008C3423">
            <w:pPr>
              <w:ind w:left="22"/>
            </w:pPr>
            <w:r>
              <w:rPr>
                <w:rFonts w:ascii="Times New Roman" w:eastAsia="Times New Roman" w:hAnsi="Times New Roman" w:cs="Times New Roman"/>
                <w:b/>
                <w:sz w:val="28"/>
              </w:rPr>
              <w:t xml:space="preserve">VIII </w:t>
            </w:r>
          </w:p>
        </w:tc>
        <w:tc>
          <w:tcPr>
            <w:tcW w:w="13794" w:type="dxa"/>
            <w:gridSpan w:val="4"/>
            <w:tcBorders>
              <w:top w:val="single" w:sz="4" w:space="0" w:color="000000"/>
              <w:left w:val="single" w:sz="4" w:space="0" w:color="000000"/>
              <w:bottom w:val="single" w:sz="4" w:space="0" w:color="000000"/>
              <w:right w:val="single" w:sz="4" w:space="0" w:color="000000"/>
            </w:tcBorders>
          </w:tcPr>
          <w:p w:rsidR="003B7C8E" w:rsidRDefault="008C3423" w:rsidP="00EA692B">
            <w:r>
              <w:rPr>
                <w:rFonts w:ascii="Times New Roman" w:eastAsia="Times New Roman" w:hAnsi="Times New Roman" w:cs="Times New Roman"/>
                <w:b/>
                <w:sz w:val="28"/>
              </w:rPr>
              <w:t>Đẩy mạnh hội nhập quốc tế trong giáo dục và đào tạo</w:t>
            </w:r>
          </w:p>
        </w:tc>
      </w:tr>
      <w:tr w:rsidR="003B7C8E" w:rsidTr="004A1901">
        <w:tblPrEx>
          <w:tblCellMar>
            <w:top w:w="9" w:type="dxa"/>
            <w:right w:w="38" w:type="dxa"/>
          </w:tblCellMar>
        </w:tblPrEx>
        <w:trPr>
          <w:trHeight w:val="870"/>
        </w:trPr>
        <w:tc>
          <w:tcPr>
            <w:tcW w:w="785"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right="67"/>
              <w:jc w:val="center"/>
            </w:pPr>
            <w:r>
              <w:rPr>
                <w:rFonts w:ascii="Times New Roman" w:eastAsia="Times New Roman" w:hAnsi="Times New Roman" w:cs="Times New Roman"/>
                <w:sz w:val="28"/>
              </w:rPr>
              <w:t xml:space="preserve">1 </w:t>
            </w:r>
          </w:p>
        </w:tc>
        <w:tc>
          <w:tcPr>
            <w:tcW w:w="7557" w:type="dxa"/>
            <w:tcBorders>
              <w:top w:val="single" w:sz="4" w:space="0" w:color="000000"/>
              <w:left w:val="single" w:sz="4" w:space="0" w:color="000000"/>
              <w:bottom w:val="single" w:sz="4" w:space="0" w:color="000000"/>
              <w:right w:val="single" w:sz="4" w:space="0" w:color="000000"/>
            </w:tcBorders>
          </w:tcPr>
          <w:p w:rsidR="00BA65C2" w:rsidRPr="00BA65C2" w:rsidRDefault="00BA65C2" w:rsidP="00BA65C2">
            <w:pPr>
              <w:widowControl w:val="0"/>
              <w:spacing w:before="80"/>
              <w:jc w:val="both"/>
              <w:rPr>
                <w:rFonts w:ascii="Times New Roman" w:eastAsia="Times New Roman" w:hAnsi="Times New Roman" w:cs="Times New Roman"/>
                <w:sz w:val="28"/>
              </w:rPr>
            </w:pPr>
            <w:r w:rsidRPr="00BA65C2">
              <w:rPr>
                <w:rFonts w:ascii="Times New Roman" w:eastAsia="Times New Roman" w:hAnsi="Times New Roman" w:cs="Times New Roman"/>
                <w:sz w:val="28"/>
              </w:rPr>
              <w:t xml:space="preserve">Đẩy mạnh hội nhập quốc tế trong giáo dục và đào tạo; tiếp thu có chọn lọc tinh hoa văn hóa và thành tựu khoa học, công nghệ của nhân loại, bảo tồn và phát huy các giá trị văn hóa các dân tộc. Tập trung nâng cao năng lực ngoại ngữ của học sinh. Tích cực vận động viện trợ từ các tổ chức phi chính phủ nước ngoài, các dự án vừa và nhỏ từ các quỹ hợp tác song phương, đa phương nhằm cải thiện điều kiện cơ sở hạ tầng giáo dục, nâng cao chất lượng nguồn nhân lực phục vụ phát triển cho huyện, tỉnh và đất nước trong giai đoạn mới. </w:t>
            </w:r>
          </w:p>
          <w:p w:rsidR="003B7C8E" w:rsidRPr="00BA65C2" w:rsidRDefault="003B7C8E" w:rsidP="00AD3A95">
            <w:pPr>
              <w:ind w:right="73"/>
              <w:jc w:val="both"/>
              <w:rPr>
                <w:rFonts w:ascii="Times New Roman" w:eastAsia="Times New Roman" w:hAnsi="Times New Roman" w:cs="Times New Roman"/>
                <w:sz w:val="28"/>
              </w:rPr>
            </w:pPr>
          </w:p>
        </w:tc>
        <w:tc>
          <w:tcPr>
            <w:tcW w:w="2576" w:type="dxa"/>
            <w:tcBorders>
              <w:top w:val="single" w:sz="4" w:space="0" w:color="000000"/>
              <w:left w:val="single" w:sz="4" w:space="0" w:color="000000"/>
              <w:bottom w:val="single" w:sz="4" w:space="0" w:color="000000"/>
              <w:right w:val="single" w:sz="4" w:space="0" w:color="000000"/>
            </w:tcBorders>
          </w:tcPr>
          <w:p w:rsidR="0014547B" w:rsidRDefault="0014547B" w:rsidP="00B04629">
            <w:pPr>
              <w:ind w:left="17"/>
              <w:jc w:val="center"/>
              <w:rPr>
                <w:rFonts w:ascii="Times New Roman" w:eastAsia="Times New Roman" w:hAnsi="Times New Roman" w:cs="Times New Roman"/>
                <w:sz w:val="28"/>
              </w:rPr>
            </w:pPr>
          </w:p>
          <w:p w:rsidR="0014547B" w:rsidRDefault="0014547B" w:rsidP="00B04629">
            <w:pPr>
              <w:ind w:left="17"/>
              <w:jc w:val="center"/>
              <w:rPr>
                <w:rFonts w:ascii="Times New Roman" w:eastAsia="Times New Roman" w:hAnsi="Times New Roman" w:cs="Times New Roman"/>
                <w:sz w:val="28"/>
              </w:rPr>
            </w:pPr>
          </w:p>
          <w:p w:rsidR="0014547B" w:rsidRDefault="0014547B" w:rsidP="00B04629">
            <w:pPr>
              <w:ind w:left="17"/>
              <w:jc w:val="center"/>
              <w:rPr>
                <w:rFonts w:ascii="Times New Roman" w:eastAsia="Times New Roman" w:hAnsi="Times New Roman" w:cs="Times New Roman"/>
                <w:sz w:val="28"/>
              </w:rPr>
            </w:pPr>
          </w:p>
          <w:p w:rsidR="003B7C8E" w:rsidRPr="00B04629" w:rsidRDefault="00AD3A95" w:rsidP="00B04629">
            <w:pPr>
              <w:ind w:left="17"/>
              <w:jc w:val="center"/>
              <w:rPr>
                <w:highlight w:val="yellow"/>
              </w:rPr>
            </w:pPr>
            <w:r>
              <w:rPr>
                <w:rFonts w:ascii="Times New Roman" w:eastAsia="Times New Roman" w:hAnsi="Times New Roman" w:cs="Times New Roman"/>
                <w:sz w:val="28"/>
              </w:rPr>
              <w:t>Phòng</w:t>
            </w:r>
            <w:r w:rsidR="008C3423">
              <w:rPr>
                <w:rFonts w:ascii="Times New Roman" w:eastAsia="Times New Roman" w:hAnsi="Times New Roman" w:cs="Times New Roman"/>
                <w:sz w:val="28"/>
              </w:rPr>
              <w:t xml:space="preserve"> Giáo dục và Đào tạo, </w:t>
            </w:r>
            <w:r w:rsidR="003A6583" w:rsidRPr="00C25936">
              <w:rPr>
                <w:rFonts w:ascii="Times New Roman" w:eastAsia="Times New Roman" w:hAnsi="Times New Roman" w:cs="Times New Roman"/>
                <w:sz w:val="28"/>
              </w:rPr>
              <w:t xml:space="preserve">Phòng </w:t>
            </w:r>
            <w:r w:rsidR="003A6583">
              <w:rPr>
                <w:rFonts w:ascii="Times New Roman" w:eastAsia="Times New Roman" w:hAnsi="Times New Roman" w:cs="Times New Roman"/>
                <w:sz w:val="28"/>
              </w:rPr>
              <w:t>Nội vụ và Lao động</w:t>
            </w:r>
            <w:r w:rsidR="008C3423" w:rsidRPr="003A6583">
              <w:rPr>
                <w:rFonts w:ascii="Times New Roman" w:eastAsia="Times New Roman" w:hAnsi="Times New Roman" w:cs="Times New Roman"/>
                <w:sz w:val="28"/>
              </w:rPr>
              <w:t>,</w:t>
            </w:r>
            <w:r w:rsidR="008C3423">
              <w:rPr>
                <w:rFonts w:ascii="Times New Roman" w:eastAsia="Times New Roman" w:hAnsi="Times New Roman" w:cs="Times New Roman"/>
                <w:sz w:val="28"/>
              </w:rPr>
              <w:t xml:space="preserve"> UBND các</w:t>
            </w:r>
          </w:p>
          <w:p w:rsidR="003B7C8E" w:rsidRDefault="00EC48C8" w:rsidP="00B04629">
            <w:pPr>
              <w:jc w:val="center"/>
            </w:pPr>
            <w:r>
              <w:rPr>
                <w:rFonts w:ascii="Times New Roman" w:eastAsia="Times New Roman" w:hAnsi="Times New Roman" w:cs="Times New Roman"/>
                <w:sz w:val="28"/>
              </w:rPr>
              <w:t>x</w:t>
            </w:r>
            <w:r w:rsidR="00AD3A95">
              <w:rPr>
                <w:rFonts w:ascii="Times New Roman" w:eastAsia="Times New Roman" w:hAnsi="Times New Roman" w:cs="Times New Roman"/>
                <w:sz w:val="28"/>
              </w:rPr>
              <w:t>ã, thị trấn</w:t>
            </w:r>
          </w:p>
        </w:tc>
        <w:tc>
          <w:tcPr>
            <w:tcW w:w="1850" w:type="dxa"/>
            <w:tcBorders>
              <w:top w:val="single" w:sz="4" w:space="0" w:color="000000"/>
              <w:left w:val="single" w:sz="4" w:space="0" w:color="000000"/>
              <w:bottom w:val="single" w:sz="4" w:space="0" w:color="000000"/>
              <w:right w:val="single" w:sz="4" w:space="0" w:color="000000"/>
            </w:tcBorders>
            <w:vAlign w:val="center"/>
          </w:tcPr>
          <w:p w:rsidR="00AD3A95" w:rsidRDefault="00AD3A95" w:rsidP="00B04629">
            <w:pPr>
              <w:spacing w:line="237" w:lineRule="auto"/>
              <w:ind w:left="14" w:hanging="14"/>
              <w:jc w:val="center"/>
            </w:pPr>
            <w:r>
              <w:rPr>
                <w:rFonts w:ascii="Times New Roman" w:eastAsia="Times New Roman" w:hAnsi="Times New Roman" w:cs="Times New Roman"/>
                <w:sz w:val="28"/>
              </w:rPr>
              <w:t>Các phòng,</w:t>
            </w:r>
          </w:p>
          <w:p w:rsidR="003B7C8E" w:rsidRDefault="00AD3A95" w:rsidP="00B04629">
            <w:pPr>
              <w:jc w:val="center"/>
            </w:pPr>
            <w:r>
              <w:rPr>
                <w:rFonts w:ascii="Times New Roman" w:eastAsia="Times New Roman" w:hAnsi="Times New Roman" w:cs="Times New Roman"/>
                <w:sz w:val="28"/>
              </w:rPr>
              <w:t>ban, ngành, đoàn thể, tổ chức</w:t>
            </w:r>
            <w:r w:rsidRPr="00B14E53">
              <w:rPr>
                <w:rFonts w:ascii="Times New Roman" w:eastAsia="Times New Roman" w:hAnsi="Times New Roman" w:cs="Times New Roman"/>
                <w:color w:val="auto"/>
                <w:sz w:val="28"/>
              </w:rPr>
              <w:t>,</w:t>
            </w:r>
            <w:r>
              <w:rPr>
                <w:rFonts w:ascii="Times New Roman" w:eastAsia="Times New Roman" w:hAnsi="Times New Roman" w:cs="Times New Roman"/>
                <w:color w:val="FF0000"/>
                <w:sz w:val="28"/>
              </w:rPr>
              <w:t xml:space="preserve"> </w:t>
            </w:r>
            <w:r w:rsidRPr="00B14E53">
              <w:rPr>
                <w:rFonts w:ascii="Times New Roman" w:eastAsia="Times New Roman" w:hAnsi="Times New Roman" w:cs="Times New Roman"/>
                <w:color w:val="auto"/>
                <w:sz w:val="28"/>
              </w:rPr>
              <w:t xml:space="preserve">đơn vị </w:t>
            </w:r>
            <w:r>
              <w:rPr>
                <w:rFonts w:ascii="Times New Roman" w:eastAsia="Times New Roman" w:hAnsi="Times New Roman" w:cs="Times New Roman"/>
                <w:color w:val="auto"/>
                <w:sz w:val="28"/>
              </w:rPr>
              <w:t xml:space="preserve">có </w:t>
            </w:r>
            <w:r w:rsidRPr="00B14E53">
              <w:rPr>
                <w:rFonts w:ascii="Times New Roman" w:eastAsia="Times New Roman" w:hAnsi="Times New Roman" w:cs="Times New Roman"/>
                <w:color w:val="auto"/>
                <w:sz w:val="28"/>
              </w:rPr>
              <w:t>liên quan</w:t>
            </w:r>
          </w:p>
        </w:tc>
        <w:tc>
          <w:tcPr>
            <w:tcW w:w="1811" w:type="dxa"/>
            <w:tcBorders>
              <w:top w:val="single" w:sz="4" w:space="0" w:color="000000"/>
              <w:left w:val="single" w:sz="4" w:space="0" w:color="000000"/>
              <w:bottom w:val="single" w:sz="4" w:space="0" w:color="000000"/>
              <w:right w:val="single" w:sz="4" w:space="0" w:color="000000"/>
            </w:tcBorders>
            <w:vAlign w:val="center"/>
          </w:tcPr>
          <w:p w:rsidR="003B7C8E" w:rsidRDefault="008C3423" w:rsidP="00B04629">
            <w:pPr>
              <w:jc w:val="center"/>
            </w:pPr>
            <w:r>
              <w:rPr>
                <w:rFonts w:ascii="Times New Roman" w:eastAsia="Times New Roman" w:hAnsi="Times New Roman" w:cs="Times New Roman"/>
                <w:sz w:val="28"/>
              </w:rPr>
              <w:t>Thường xuyên</w:t>
            </w:r>
          </w:p>
        </w:tc>
      </w:tr>
      <w:tr w:rsidR="003B7C8E" w:rsidTr="004A1901">
        <w:tblPrEx>
          <w:tblCellMar>
            <w:top w:w="9" w:type="dxa"/>
            <w:right w:w="38" w:type="dxa"/>
          </w:tblCellMar>
        </w:tblPrEx>
        <w:trPr>
          <w:trHeight w:val="318"/>
        </w:trPr>
        <w:tc>
          <w:tcPr>
            <w:tcW w:w="785" w:type="dxa"/>
            <w:tcBorders>
              <w:top w:val="single" w:sz="4" w:space="0" w:color="000000"/>
              <w:left w:val="single" w:sz="4" w:space="0" w:color="000000"/>
              <w:bottom w:val="single" w:sz="4" w:space="0" w:color="000000"/>
              <w:right w:val="single" w:sz="4" w:space="0" w:color="000000"/>
            </w:tcBorders>
          </w:tcPr>
          <w:p w:rsidR="003B7C8E" w:rsidRDefault="008C3423">
            <w:pPr>
              <w:ind w:left="130"/>
            </w:pPr>
            <w:r>
              <w:rPr>
                <w:rFonts w:ascii="Times New Roman" w:eastAsia="Times New Roman" w:hAnsi="Times New Roman" w:cs="Times New Roman"/>
                <w:b/>
                <w:sz w:val="28"/>
              </w:rPr>
              <w:t xml:space="preserve">IX </w:t>
            </w:r>
          </w:p>
        </w:tc>
        <w:tc>
          <w:tcPr>
            <w:tcW w:w="11983" w:type="dxa"/>
            <w:gridSpan w:val="3"/>
            <w:tcBorders>
              <w:top w:val="single" w:sz="4" w:space="0" w:color="000000"/>
              <w:left w:val="single" w:sz="4" w:space="0" w:color="000000"/>
              <w:bottom w:val="single" w:sz="4" w:space="0" w:color="000000"/>
              <w:right w:val="single" w:sz="4" w:space="0" w:color="000000"/>
            </w:tcBorders>
          </w:tcPr>
          <w:p w:rsidR="003B7C8E" w:rsidRDefault="008C3423" w:rsidP="00665128">
            <w:r>
              <w:rPr>
                <w:rFonts w:ascii="Times New Roman" w:eastAsia="Times New Roman" w:hAnsi="Times New Roman" w:cs="Times New Roman"/>
                <w:b/>
                <w:sz w:val="28"/>
              </w:rPr>
              <w:t>Công tác thanh tra, kiểm tra, giám sát; sơ kết, tổng kết</w:t>
            </w:r>
          </w:p>
        </w:tc>
        <w:tc>
          <w:tcPr>
            <w:tcW w:w="1811" w:type="dxa"/>
            <w:tcBorders>
              <w:top w:val="single" w:sz="4" w:space="0" w:color="000000"/>
              <w:left w:val="single" w:sz="4" w:space="0" w:color="000000"/>
              <w:bottom w:val="single" w:sz="4" w:space="0" w:color="000000"/>
              <w:right w:val="single" w:sz="4" w:space="0" w:color="000000"/>
            </w:tcBorders>
          </w:tcPr>
          <w:p w:rsidR="003B7C8E" w:rsidRDefault="003B7C8E" w:rsidP="00B04629">
            <w:pPr>
              <w:ind w:right="2"/>
              <w:jc w:val="center"/>
            </w:pPr>
          </w:p>
        </w:tc>
      </w:tr>
      <w:tr w:rsidR="003B7C8E" w:rsidTr="004A1901">
        <w:tblPrEx>
          <w:tblCellMar>
            <w:top w:w="9" w:type="dxa"/>
            <w:right w:w="38" w:type="dxa"/>
          </w:tblCellMar>
        </w:tblPrEx>
        <w:trPr>
          <w:trHeight w:val="1942"/>
        </w:trPr>
        <w:tc>
          <w:tcPr>
            <w:tcW w:w="785"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right="67"/>
              <w:jc w:val="center"/>
            </w:pPr>
            <w:r>
              <w:rPr>
                <w:rFonts w:ascii="Times New Roman" w:eastAsia="Times New Roman" w:hAnsi="Times New Roman" w:cs="Times New Roman"/>
                <w:sz w:val="28"/>
              </w:rPr>
              <w:lastRenderedPageBreak/>
              <w:t xml:space="preserve">1  </w:t>
            </w:r>
          </w:p>
        </w:tc>
        <w:tc>
          <w:tcPr>
            <w:tcW w:w="7557" w:type="dxa"/>
            <w:tcBorders>
              <w:top w:val="single" w:sz="4" w:space="0" w:color="000000"/>
              <w:left w:val="single" w:sz="4" w:space="0" w:color="000000"/>
              <w:bottom w:val="single" w:sz="4" w:space="0" w:color="000000"/>
              <w:right w:val="single" w:sz="4" w:space="0" w:color="000000"/>
            </w:tcBorders>
            <w:vAlign w:val="center"/>
          </w:tcPr>
          <w:p w:rsidR="003B7C8E" w:rsidRDefault="008C3423">
            <w:pPr>
              <w:jc w:val="both"/>
            </w:pPr>
            <w:r>
              <w:rPr>
                <w:rFonts w:ascii="Times New Roman" w:eastAsia="Times New Roman" w:hAnsi="Times New Roman" w:cs="Times New Roman"/>
                <w:sz w:val="28"/>
              </w:rPr>
              <w:t xml:space="preserve">Kiểm tra, giám sát việc thực hiện Kế hoạch </w:t>
            </w:r>
            <w:r w:rsidR="005C3ED3">
              <w:rPr>
                <w:rFonts w:ascii="Times New Roman" w:eastAsia="Times New Roman" w:hAnsi="Times New Roman" w:cs="Times New Roman"/>
                <w:sz w:val="28"/>
              </w:rPr>
              <w:t xml:space="preserve">418-KH/HU của Huyện ủy </w:t>
            </w:r>
            <w:r>
              <w:rPr>
                <w:rFonts w:ascii="Times New Roman" w:eastAsia="Times New Roman" w:hAnsi="Times New Roman" w:cs="Times New Roman"/>
                <w:sz w:val="28"/>
              </w:rPr>
              <w:t xml:space="preserve">về thực hiện Kết luận số 91-KL/TW của Bộ Chính trị và Kế hoạch này. </w:t>
            </w:r>
          </w:p>
        </w:tc>
        <w:tc>
          <w:tcPr>
            <w:tcW w:w="2576" w:type="dxa"/>
            <w:tcBorders>
              <w:top w:val="single" w:sz="4" w:space="0" w:color="000000"/>
              <w:left w:val="single" w:sz="4" w:space="0" w:color="000000"/>
              <w:bottom w:val="single" w:sz="4" w:space="0" w:color="000000"/>
              <w:right w:val="single" w:sz="4" w:space="0" w:color="000000"/>
            </w:tcBorders>
          </w:tcPr>
          <w:p w:rsidR="003B7C8E" w:rsidRDefault="005C3ED3" w:rsidP="00B04629">
            <w:pPr>
              <w:ind w:left="17"/>
              <w:jc w:val="center"/>
            </w:pPr>
            <w:r>
              <w:rPr>
                <w:rFonts w:ascii="Times New Roman" w:eastAsia="Times New Roman" w:hAnsi="Times New Roman" w:cs="Times New Roman"/>
                <w:sz w:val="28"/>
              </w:rPr>
              <w:t>Phòng</w:t>
            </w:r>
            <w:r w:rsidR="008C3423">
              <w:rPr>
                <w:rFonts w:ascii="Times New Roman" w:eastAsia="Times New Roman" w:hAnsi="Times New Roman" w:cs="Times New Roman"/>
                <w:sz w:val="28"/>
              </w:rPr>
              <w:t xml:space="preserve"> Giáo dục và Đào tạo, </w:t>
            </w:r>
            <w:r w:rsidR="003A6583" w:rsidRPr="00C25936">
              <w:rPr>
                <w:rFonts w:ascii="Times New Roman" w:eastAsia="Times New Roman" w:hAnsi="Times New Roman" w:cs="Times New Roman"/>
                <w:sz w:val="28"/>
              </w:rPr>
              <w:t xml:space="preserve">Phòng </w:t>
            </w:r>
            <w:r w:rsidR="003A6583">
              <w:rPr>
                <w:rFonts w:ascii="Times New Roman" w:eastAsia="Times New Roman" w:hAnsi="Times New Roman" w:cs="Times New Roman"/>
                <w:sz w:val="28"/>
              </w:rPr>
              <w:t>Nội vụ và Lao động</w:t>
            </w:r>
            <w:r w:rsidR="00FC667D">
              <w:rPr>
                <w:rFonts w:ascii="Times New Roman" w:eastAsia="Times New Roman" w:hAnsi="Times New Roman" w:cs="Times New Roman"/>
                <w:sz w:val="28"/>
              </w:rPr>
              <w:t>,</w:t>
            </w:r>
            <w:r w:rsidR="008C3423">
              <w:rPr>
                <w:rFonts w:ascii="Times New Roman" w:eastAsia="Times New Roman" w:hAnsi="Times New Roman" w:cs="Times New Roman"/>
                <w:sz w:val="28"/>
              </w:rPr>
              <w:t xml:space="preserve"> UBND các</w:t>
            </w:r>
            <w:r>
              <w:rPr>
                <w:rFonts w:ascii="Times New Roman" w:eastAsia="Times New Roman" w:hAnsi="Times New Roman" w:cs="Times New Roman"/>
                <w:sz w:val="28"/>
              </w:rPr>
              <w:t xml:space="preserve"> xã, thị trấn</w:t>
            </w:r>
          </w:p>
        </w:tc>
        <w:tc>
          <w:tcPr>
            <w:tcW w:w="1850" w:type="dxa"/>
            <w:tcBorders>
              <w:top w:val="single" w:sz="4" w:space="0" w:color="000000"/>
              <w:left w:val="single" w:sz="4" w:space="0" w:color="000000"/>
              <w:bottom w:val="single" w:sz="4" w:space="0" w:color="000000"/>
              <w:right w:val="single" w:sz="4" w:space="0" w:color="000000"/>
            </w:tcBorders>
            <w:vAlign w:val="center"/>
          </w:tcPr>
          <w:p w:rsidR="00EC48C8" w:rsidRDefault="00EC48C8" w:rsidP="00B04629">
            <w:pPr>
              <w:spacing w:line="237" w:lineRule="auto"/>
              <w:ind w:left="14" w:hanging="14"/>
              <w:jc w:val="center"/>
            </w:pPr>
            <w:r>
              <w:rPr>
                <w:rFonts w:ascii="Times New Roman" w:eastAsia="Times New Roman" w:hAnsi="Times New Roman" w:cs="Times New Roman"/>
                <w:sz w:val="28"/>
              </w:rPr>
              <w:t>Các phòng,</w:t>
            </w:r>
          </w:p>
          <w:p w:rsidR="003B7C8E" w:rsidRDefault="00EC48C8" w:rsidP="00B04629">
            <w:pPr>
              <w:jc w:val="center"/>
            </w:pPr>
            <w:r>
              <w:rPr>
                <w:rFonts w:ascii="Times New Roman" w:eastAsia="Times New Roman" w:hAnsi="Times New Roman" w:cs="Times New Roman"/>
                <w:sz w:val="28"/>
              </w:rPr>
              <w:t>ban, ngành, đoàn thể, tổ chức</w:t>
            </w:r>
            <w:r w:rsidRPr="00B14E53">
              <w:rPr>
                <w:rFonts w:ascii="Times New Roman" w:eastAsia="Times New Roman" w:hAnsi="Times New Roman" w:cs="Times New Roman"/>
                <w:color w:val="auto"/>
                <w:sz w:val="28"/>
              </w:rPr>
              <w:t>,</w:t>
            </w:r>
            <w:r>
              <w:rPr>
                <w:rFonts w:ascii="Times New Roman" w:eastAsia="Times New Roman" w:hAnsi="Times New Roman" w:cs="Times New Roman"/>
                <w:color w:val="FF0000"/>
                <w:sz w:val="28"/>
              </w:rPr>
              <w:t xml:space="preserve"> </w:t>
            </w:r>
            <w:r w:rsidRPr="00B14E53">
              <w:rPr>
                <w:rFonts w:ascii="Times New Roman" w:eastAsia="Times New Roman" w:hAnsi="Times New Roman" w:cs="Times New Roman"/>
                <w:color w:val="auto"/>
                <w:sz w:val="28"/>
              </w:rPr>
              <w:t xml:space="preserve">đơn vị </w:t>
            </w:r>
            <w:r>
              <w:rPr>
                <w:rFonts w:ascii="Times New Roman" w:eastAsia="Times New Roman" w:hAnsi="Times New Roman" w:cs="Times New Roman"/>
                <w:color w:val="auto"/>
                <w:sz w:val="28"/>
              </w:rPr>
              <w:t xml:space="preserve">có </w:t>
            </w:r>
            <w:r w:rsidRPr="00B14E53">
              <w:rPr>
                <w:rFonts w:ascii="Times New Roman" w:eastAsia="Times New Roman" w:hAnsi="Times New Roman" w:cs="Times New Roman"/>
                <w:color w:val="auto"/>
                <w:sz w:val="28"/>
              </w:rPr>
              <w:t>liên quan</w:t>
            </w:r>
          </w:p>
        </w:tc>
        <w:tc>
          <w:tcPr>
            <w:tcW w:w="1811" w:type="dxa"/>
            <w:tcBorders>
              <w:top w:val="single" w:sz="4" w:space="0" w:color="000000"/>
              <w:left w:val="single" w:sz="4" w:space="0" w:color="000000"/>
              <w:bottom w:val="single" w:sz="4" w:space="0" w:color="000000"/>
              <w:right w:val="single" w:sz="4" w:space="0" w:color="000000"/>
            </w:tcBorders>
            <w:vAlign w:val="center"/>
          </w:tcPr>
          <w:p w:rsidR="003B7C8E" w:rsidRDefault="008C3423" w:rsidP="00B04629">
            <w:pPr>
              <w:jc w:val="center"/>
            </w:pPr>
            <w:r>
              <w:rPr>
                <w:rFonts w:ascii="Times New Roman" w:eastAsia="Times New Roman" w:hAnsi="Times New Roman" w:cs="Times New Roman"/>
                <w:sz w:val="28"/>
              </w:rPr>
              <w:t>Thường xuyên</w:t>
            </w:r>
          </w:p>
        </w:tc>
      </w:tr>
      <w:tr w:rsidR="003B7C8E" w:rsidTr="004A1901">
        <w:tblPrEx>
          <w:tblCellMar>
            <w:top w:w="9" w:type="dxa"/>
            <w:right w:w="38" w:type="dxa"/>
          </w:tblCellMar>
        </w:tblPrEx>
        <w:trPr>
          <w:trHeight w:val="2266"/>
        </w:trPr>
        <w:tc>
          <w:tcPr>
            <w:tcW w:w="785" w:type="dxa"/>
            <w:tcBorders>
              <w:top w:val="single" w:sz="4" w:space="0" w:color="000000"/>
              <w:left w:val="single" w:sz="4" w:space="0" w:color="000000"/>
              <w:bottom w:val="single" w:sz="4" w:space="0" w:color="000000"/>
              <w:right w:val="single" w:sz="4" w:space="0" w:color="000000"/>
            </w:tcBorders>
            <w:vAlign w:val="center"/>
          </w:tcPr>
          <w:p w:rsidR="003B7C8E" w:rsidRDefault="008C3423">
            <w:pPr>
              <w:ind w:right="67"/>
              <w:jc w:val="center"/>
            </w:pPr>
            <w:r>
              <w:rPr>
                <w:rFonts w:ascii="Times New Roman" w:eastAsia="Times New Roman" w:hAnsi="Times New Roman" w:cs="Times New Roman"/>
                <w:sz w:val="28"/>
              </w:rPr>
              <w:t xml:space="preserve">2 </w:t>
            </w:r>
          </w:p>
        </w:tc>
        <w:tc>
          <w:tcPr>
            <w:tcW w:w="7557" w:type="dxa"/>
            <w:tcBorders>
              <w:top w:val="single" w:sz="4" w:space="0" w:color="000000"/>
              <w:left w:val="single" w:sz="4" w:space="0" w:color="000000"/>
              <w:bottom w:val="single" w:sz="4" w:space="0" w:color="000000"/>
              <w:right w:val="single" w:sz="4" w:space="0" w:color="000000"/>
            </w:tcBorders>
            <w:vAlign w:val="center"/>
          </w:tcPr>
          <w:p w:rsidR="003B7C8E" w:rsidRDefault="008C3423" w:rsidP="00C72704">
            <w:pPr>
              <w:jc w:val="both"/>
            </w:pPr>
            <w:r>
              <w:rPr>
                <w:rFonts w:ascii="Times New Roman" w:eastAsia="Times New Roman" w:hAnsi="Times New Roman" w:cs="Times New Roman"/>
                <w:sz w:val="28"/>
              </w:rPr>
              <w:t xml:space="preserve">Tổ chức sơ kết, tổng kết thực hiện Kế hoạch </w:t>
            </w:r>
            <w:r w:rsidR="00C72704">
              <w:rPr>
                <w:rFonts w:ascii="Times New Roman" w:eastAsia="Times New Roman" w:hAnsi="Times New Roman" w:cs="Times New Roman"/>
                <w:sz w:val="28"/>
              </w:rPr>
              <w:t xml:space="preserve">418-KH/HU </w:t>
            </w:r>
            <w:r>
              <w:rPr>
                <w:rFonts w:ascii="Times New Roman" w:eastAsia="Times New Roman" w:hAnsi="Times New Roman" w:cs="Times New Roman"/>
                <w:sz w:val="28"/>
              </w:rPr>
              <w:t xml:space="preserve">của </w:t>
            </w:r>
            <w:r w:rsidR="00C72704">
              <w:rPr>
                <w:rFonts w:ascii="Times New Roman" w:eastAsia="Times New Roman" w:hAnsi="Times New Roman" w:cs="Times New Roman"/>
                <w:sz w:val="28"/>
              </w:rPr>
              <w:t>Huyện</w:t>
            </w:r>
            <w:r>
              <w:rPr>
                <w:rFonts w:ascii="Times New Roman" w:eastAsia="Times New Roman" w:hAnsi="Times New Roman" w:cs="Times New Roman"/>
                <w:sz w:val="28"/>
              </w:rPr>
              <w:t xml:space="preserve"> ủy Kết luận số 91-KL/TW của Bộ Chính trị và Kế hoạch này. </w:t>
            </w:r>
          </w:p>
        </w:tc>
        <w:tc>
          <w:tcPr>
            <w:tcW w:w="2576" w:type="dxa"/>
            <w:tcBorders>
              <w:top w:val="single" w:sz="4" w:space="0" w:color="000000"/>
              <w:left w:val="single" w:sz="4" w:space="0" w:color="000000"/>
              <w:bottom w:val="single" w:sz="4" w:space="0" w:color="000000"/>
              <w:right w:val="single" w:sz="4" w:space="0" w:color="000000"/>
            </w:tcBorders>
            <w:vAlign w:val="center"/>
          </w:tcPr>
          <w:p w:rsidR="003B7C8E" w:rsidRDefault="00C72704" w:rsidP="00B04629">
            <w:pPr>
              <w:jc w:val="center"/>
            </w:pPr>
            <w:r>
              <w:rPr>
                <w:rFonts w:ascii="Times New Roman" w:eastAsia="Times New Roman" w:hAnsi="Times New Roman" w:cs="Times New Roman"/>
                <w:sz w:val="28"/>
              </w:rPr>
              <w:t>Phòng</w:t>
            </w:r>
            <w:r w:rsidR="008C3423">
              <w:rPr>
                <w:rFonts w:ascii="Times New Roman" w:eastAsia="Times New Roman" w:hAnsi="Times New Roman" w:cs="Times New Roman"/>
                <w:sz w:val="28"/>
              </w:rPr>
              <w:t xml:space="preserve"> Giáo dục và Đào tạo</w:t>
            </w:r>
          </w:p>
        </w:tc>
        <w:tc>
          <w:tcPr>
            <w:tcW w:w="1850" w:type="dxa"/>
            <w:tcBorders>
              <w:top w:val="single" w:sz="4" w:space="0" w:color="000000"/>
              <w:left w:val="single" w:sz="4" w:space="0" w:color="000000"/>
              <w:bottom w:val="single" w:sz="4" w:space="0" w:color="000000"/>
              <w:right w:val="single" w:sz="4" w:space="0" w:color="000000"/>
            </w:tcBorders>
          </w:tcPr>
          <w:p w:rsidR="00EC48C8" w:rsidRDefault="00FC667D" w:rsidP="00B04629">
            <w:pPr>
              <w:spacing w:line="237" w:lineRule="auto"/>
              <w:ind w:left="14" w:hanging="14"/>
              <w:jc w:val="center"/>
            </w:pPr>
            <w:r w:rsidRPr="00C25936">
              <w:rPr>
                <w:rFonts w:ascii="Times New Roman" w:eastAsia="Times New Roman" w:hAnsi="Times New Roman" w:cs="Times New Roman"/>
                <w:sz w:val="28"/>
              </w:rPr>
              <w:t xml:space="preserve">Phòng </w:t>
            </w:r>
            <w:r>
              <w:rPr>
                <w:rFonts w:ascii="Times New Roman" w:eastAsia="Times New Roman" w:hAnsi="Times New Roman" w:cs="Times New Roman"/>
                <w:sz w:val="28"/>
              </w:rPr>
              <w:t>Nội vụ và Lao động</w:t>
            </w:r>
            <w:r w:rsidR="008C3423" w:rsidRPr="00FC667D">
              <w:rPr>
                <w:rFonts w:ascii="Times New Roman" w:eastAsia="Times New Roman" w:hAnsi="Times New Roman" w:cs="Times New Roman"/>
                <w:sz w:val="28"/>
              </w:rPr>
              <w:t>;</w:t>
            </w:r>
            <w:r w:rsidR="008C3423">
              <w:rPr>
                <w:rFonts w:ascii="Times New Roman" w:eastAsia="Times New Roman" w:hAnsi="Times New Roman" w:cs="Times New Roman"/>
                <w:sz w:val="28"/>
              </w:rPr>
              <w:t xml:space="preserve"> </w:t>
            </w:r>
            <w:r w:rsidR="006C6957">
              <w:rPr>
                <w:rFonts w:ascii="Times New Roman" w:eastAsia="Times New Roman" w:hAnsi="Times New Roman" w:cs="Times New Roman"/>
                <w:sz w:val="28"/>
              </w:rPr>
              <w:t>c</w:t>
            </w:r>
            <w:r w:rsidR="00EC48C8">
              <w:rPr>
                <w:rFonts w:ascii="Times New Roman" w:eastAsia="Times New Roman" w:hAnsi="Times New Roman" w:cs="Times New Roman"/>
                <w:sz w:val="28"/>
              </w:rPr>
              <w:t>ác phòng,</w:t>
            </w:r>
          </w:p>
          <w:p w:rsidR="003B7C8E" w:rsidRDefault="00EC48C8" w:rsidP="00B04629">
            <w:pPr>
              <w:spacing w:line="237" w:lineRule="auto"/>
              <w:jc w:val="center"/>
            </w:pPr>
            <w:r>
              <w:rPr>
                <w:rFonts w:ascii="Times New Roman" w:eastAsia="Times New Roman" w:hAnsi="Times New Roman" w:cs="Times New Roman"/>
                <w:sz w:val="28"/>
              </w:rPr>
              <w:t>ban, ngành, đoàn thể, tổ chức</w:t>
            </w:r>
            <w:r w:rsidRPr="00B14E53">
              <w:rPr>
                <w:rFonts w:ascii="Times New Roman" w:eastAsia="Times New Roman" w:hAnsi="Times New Roman" w:cs="Times New Roman"/>
                <w:color w:val="auto"/>
                <w:sz w:val="28"/>
              </w:rPr>
              <w:t>,</w:t>
            </w:r>
            <w:r>
              <w:rPr>
                <w:rFonts w:ascii="Times New Roman" w:eastAsia="Times New Roman" w:hAnsi="Times New Roman" w:cs="Times New Roman"/>
                <w:color w:val="FF0000"/>
                <w:sz w:val="28"/>
              </w:rPr>
              <w:t xml:space="preserve"> </w:t>
            </w:r>
            <w:r w:rsidRPr="00B14E53">
              <w:rPr>
                <w:rFonts w:ascii="Times New Roman" w:eastAsia="Times New Roman" w:hAnsi="Times New Roman" w:cs="Times New Roman"/>
                <w:color w:val="auto"/>
                <w:sz w:val="28"/>
              </w:rPr>
              <w:t xml:space="preserve">đơn vị </w:t>
            </w:r>
            <w:r>
              <w:rPr>
                <w:rFonts w:ascii="Times New Roman" w:eastAsia="Times New Roman" w:hAnsi="Times New Roman" w:cs="Times New Roman"/>
                <w:color w:val="auto"/>
                <w:sz w:val="28"/>
              </w:rPr>
              <w:t xml:space="preserve">có </w:t>
            </w:r>
            <w:r w:rsidRPr="00B14E53">
              <w:rPr>
                <w:rFonts w:ascii="Times New Roman" w:eastAsia="Times New Roman" w:hAnsi="Times New Roman" w:cs="Times New Roman"/>
                <w:color w:val="auto"/>
                <w:sz w:val="28"/>
              </w:rPr>
              <w:t>liên quan</w:t>
            </w:r>
            <w:r w:rsidR="008C3423">
              <w:rPr>
                <w:rFonts w:ascii="Times New Roman" w:eastAsia="Times New Roman" w:hAnsi="Times New Roman" w:cs="Times New Roman"/>
                <w:sz w:val="28"/>
              </w:rPr>
              <w:t>;</w:t>
            </w:r>
          </w:p>
          <w:p w:rsidR="003B7C8E" w:rsidRDefault="008C3423" w:rsidP="00B04629">
            <w:pPr>
              <w:ind w:right="72"/>
              <w:jc w:val="center"/>
            </w:pPr>
            <w:r>
              <w:rPr>
                <w:rFonts w:ascii="Times New Roman" w:eastAsia="Times New Roman" w:hAnsi="Times New Roman" w:cs="Times New Roman"/>
                <w:sz w:val="28"/>
              </w:rPr>
              <w:t>UBND các</w:t>
            </w:r>
          </w:p>
          <w:p w:rsidR="003B7C8E" w:rsidRDefault="00EC48C8" w:rsidP="00B04629">
            <w:pPr>
              <w:jc w:val="center"/>
            </w:pPr>
            <w:r>
              <w:rPr>
                <w:rFonts w:ascii="Times New Roman" w:eastAsia="Times New Roman" w:hAnsi="Times New Roman" w:cs="Times New Roman"/>
                <w:sz w:val="28"/>
              </w:rPr>
              <w:t>Xã, thị trấn.</w:t>
            </w:r>
          </w:p>
        </w:tc>
        <w:tc>
          <w:tcPr>
            <w:tcW w:w="1811" w:type="dxa"/>
            <w:tcBorders>
              <w:top w:val="single" w:sz="4" w:space="0" w:color="000000"/>
              <w:left w:val="single" w:sz="4" w:space="0" w:color="000000"/>
              <w:bottom w:val="single" w:sz="4" w:space="0" w:color="000000"/>
              <w:right w:val="single" w:sz="4" w:space="0" w:color="000000"/>
            </w:tcBorders>
            <w:vAlign w:val="center"/>
          </w:tcPr>
          <w:p w:rsidR="003B7C8E" w:rsidRDefault="008C3423" w:rsidP="004D6F55">
            <w:pPr>
              <w:spacing w:after="53" w:line="237" w:lineRule="auto"/>
              <w:jc w:val="center"/>
            </w:pPr>
            <w:r>
              <w:rPr>
                <w:rFonts w:ascii="Times New Roman" w:eastAsia="Times New Roman" w:hAnsi="Times New Roman" w:cs="Times New Roman"/>
                <w:sz w:val="28"/>
              </w:rPr>
              <w:t>Theo kế hoạch của</w:t>
            </w:r>
            <w:r w:rsidR="004D6F55">
              <w:t xml:space="preserve"> </w:t>
            </w:r>
            <w:r w:rsidR="00EC48C8">
              <w:rPr>
                <w:rFonts w:ascii="Times New Roman" w:eastAsia="Times New Roman" w:hAnsi="Times New Roman" w:cs="Times New Roman"/>
                <w:sz w:val="28"/>
              </w:rPr>
              <w:t>Tỉnh</w:t>
            </w:r>
          </w:p>
        </w:tc>
      </w:tr>
    </w:tbl>
    <w:p w:rsidR="003B7C8E" w:rsidRDefault="008C3423">
      <w:pPr>
        <w:spacing w:after="0"/>
        <w:jc w:val="both"/>
      </w:pPr>
      <w:r>
        <w:rPr>
          <w:rFonts w:ascii="Times New Roman" w:eastAsia="Times New Roman" w:hAnsi="Times New Roman" w:cs="Times New Roman"/>
          <w:sz w:val="28"/>
        </w:rPr>
        <w:t xml:space="preserve"> </w:t>
      </w:r>
    </w:p>
    <w:sectPr w:rsidR="003B7C8E" w:rsidSect="004A1901">
      <w:headerReference w:type="even" r:id="rId7"/>
      <w:headerReference w:type="default" r:id="rId8"/>
      <w:headerReference w:type="first" r:id="rId9"/>
      <w:pgSz w:w="16841" w:h="11906" w:orient="landscape"/>
      <w:pgMar w:top="851" w:right="1134" w:bottom="851"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52D" w:rsidRDefault="0053352D">
      <w:pPr>
        <w:spacing w:after="0" w:line="240" w:lineRule="auto"/>
      </w:pPr>
      <w:r>
        <w:separator/>
      </w:r>
    </w:p>
  </w:endnote>
  <w:endnote w:type="continuationSeparator" w:id="0">
    <w:p w:rsidR="0053352D" w:rsidRDefault="0053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52D" w:rsidRDefault="0053352D">
      <w:pPr>
        <w:spacing w:after="0" w:line="240" w:lineRule="auto"/>
      </w:pPr>
      <w:r>
        <w:separator/>
      </w:r>
    </w:p>
  </w:footnote>
  <w:footnote w:type="continuationSeparator" w:id="0">
    <w:p w:rsidR="0053352D" w:rsidRDefault="005335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C8E" w:rsidRDefault="008C3423">
    <w:pPr>
      <w:spacing w:after="0"/>
      <w:ind w:left="1536"/>
      <w:jc w:val="center"/>
    </w:pPr>
    <w:r>
      <w:fldChar w:fldCharType="begin"/>
    </w:r>
    <w:r>
      <w:instrText xml:space="preserve"> PAGE   \* MERGEFORMAT </w:instrText>
    </w:r>
    <w:r>
      <w:fldChar w:fldCharType="separate"/>
    </w:r>
    <w:r>
      <w:rPr>
        <w:rFonts w:ascii="Times New Roman" w:eastAsia="Times New Roman" w:hAnsi="Times New Roman" w:cs="Times New Roman"/>
        <w:sz w:val="28"/>
      </w:rPr>
      <w:t>2</w:t>
    </w:r>
    <w:r>
      <w:rPr>
        <w:rFonts w:ascii="Times New Roman" w:eastAsia="Times New Roman" w:hAnsi="Times New Roman" w:cs="Times New Roman"/>
        <w:sz w:val="28"/>
      </w:rPr>
      <w:fldChar w:fldCharType="end"/>
    </w:r>
    <w:r>
      <w:rPr>
        <w:rFonts w:ascii="Times New Roman" w:eastAsia="Times New Roman" w:hAnsi="Times New Roman" w:cs="Times New Roman"/>
        <w:sz w:val="28"/>
      </w:rPr>
      <w:t xml:space="preserve"> </w:t>
    </w:r>
  </w:p>
  <w:p w:rsidR="003B7C8E" w:rsidRDefault="008C3423">
    <w:pPr>
      <w:spacing w:after="0"/>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C8E" w:rsidRDefault="008C3423">
    <w:pPr>
      <w:spacing w:after="0"/>
      <w:ind w:left="1536"/>
      <w:jc w:val="center"/>
    </w:pPr>
    <w:r>
      <w:fldChar w:fldCharType="begin"/>
    </w:r>
    <w:r>
      <w:instrText xml:space="preserve"> PAGE   \* MERGEFORMAT </w:instrText>
    </w:r>
    <w:r>
      <w:fldChar w:fldCharType="separate"/>
    </w:r>
    <w:r w:rsidR="004A1901" w:rsidRPr="004A1901">
      <w:rPr>
        <w:rFonts w:ascii="Times New Roman" w:eastAsia="Times New Roman" w:hAnsi="Times New Roman" w:cs="Times New Roman"/>
        <w:noProof/>
        <w:sz w:val="28"/>
      </w:rPr>
      <w:t>2</w:t>
    </w:r>
    <w:r>
      <w:rPr>
        <w:rFonts w:ascii="Times New Roman" w:eastAsia="Times New Roman" w:hAnsi="Times New Roman" w:cs="Times New Roman"/>
        <w:sz w:val="28"/>
      </w:rPr>
      <w:fldChar w:fldCharType="end"/>
    </w:r>
    <w:r>
      <w:rPr>
        <w:rFonts w:ascii="Times New Roman" w:eastAsia="Times New Roman" w:hAnsi="Times New Roman" w:cs="Times New Roman"/>
        <w:sz w:val="28"/>
      </w:rPr>
      <w:t xml:space="preserve"> </w:t>
    </w:r>
  </w:p>
  <w:p w:rsidR="003B7C8E" w:rsidRDefault="008C3423">
    <w:pPr>
      <w:spacing w:after="0"/>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C8E" w:rsidRDefault="003B7C8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C8E"/>
    <w:rsid w:val="0009064F"/>
    <w:rsid w:val="000A5D3E"/>
    <w:rsid w:val="000E1CF0"/>
    <w:rsid w:val="0014547B"/>
    <w:rsid w:val="001664FA"/>
    <w:rsid w:val="00167498"/>
    <w:rsid w:val="001738DE"/>
    <w:rsid w:val="001977BA"/>
    <w:rsid w:val="001B48A9"/>
    <w:rsid w:val="001E2BD8"/>
    <w:rsid w:val="001F2C46"/>
    <w:rsid w:val="001F728A"/>
    <w:rsid w:val="002034AA"/>
    <w:rsid w:val="002C1B06"/>
    <w:rsid w:val="002F7E79"/>
    <w:rsid w:val="0030024B"/>
    <w:rsid w:val="00322A13"/>
    <w:rsid w:val="003771B4"/>
    <w:rsid w:val="003A6583"/>
    <w:rsid w:val="003B7C8E"/>
    <w:rsid w:val="00420DFB"/>
    <w:rsid w:val="004421BC"/>
    <w:rsid w:val="004A1901"/>
    <w:rsid w:val="004D6F55"/>
    <w:rsid w:val="004E21D5"/>
    <w:rsid w:val="004F2E0A"/>
    <w:rsid w:val="0053352D"/>
    <w:rsid w:val="005733F9"/>
    <w:rsid w:val="00576F28"/>
    <w:rsid w:val="0059302B"/>
    <w:rsid w:val="005A1F76"/>
    <w:rsid w:val="005C3ED3"/>
    <w:rsid w:val="005F1CB1"/>
    <w:rsid w:val="006010CB"/>
    <w:rsid w:val="00622582"/>
    <w:rsid w:val="006262D8"/>
    <w:rsid w:val="006325C7"/>
    <w:rsid w:val="00642FD5"/>
    <w:rsid w:val="00665128"/>
    <w:rsid w:val="006662A5"/>
    <w:rsid w:val="00676D9C"/>
    <w:rsid w:val="006A391D"/>
    <w:rsid w:val="006B1222"/>
    <w:rsid w:val="006C6957"/>
    <w:rsid w:val="006F6255"/>
    <w:rsid w:val="00703FB1"/>
    <w:rsid w:val="00712E1F"/>
    <w:rsid w:val="00755C75"/>
    <w:rsid w:val="00791B6F"/>
    <w:rsid w:val="007A2616"/>
    <w:rsid w:val="007B4CB5"/>
    <w:rsid w:val="008136B3"/>
    <w:rsid w:val="008B4215"/>
    <w:rsid w:val="008C012C"/>
    <w:rsid w:val="008C3423"/>
    <w:rsid w:val="008E14F6"/>
    <w:rsid w:val="00911ADC"/>
    <w:rsid w:val="009C5CFF"/>
    <w:rsid w:val="009F380C"/>
    <w:rsid w:val="00A02A0F"/>
    <w:rsid w:val="00A1417C"/>
    <w:rsid w:val="00A31E96"/>
    <w:rsid w:val="00A339B9"/>
    <w:rsid w:val="00A80574"/>
    <w:rsid w:val="00AD3A95"/>
    <w:rsid w:val="00AF4E0A"/>
    <w:rsid w:val="00B04629"/>
    <w:rsid w:val="00B05710"/>
    <w:rsid w:val="00B14E53"/>
    <w:rsid w:val="00B31014"/>
    <w:rsid w:val="00B9208B"/>
    <w:rsid w:val="00BA65C2"/>
    <w:rsid w:val="00BD3578"/>
    <w:rsid w:val="00BE74BE"/>
    <w:rsid w:val="00C000CF"/>
    <w:rsid w:val="00C065BA"/>
    <w:rsid w:val="00C25936"/>
    <w:rsid w:val="00C54A38"/>
    <w:rsid w:val="00C72704"/>
    <w:rsid w:val="00C76132"/>
    <w:rsid w:val="00CC5DEB"/>
    <w:rsid w:val="00CF3DC4"/>
    <w:rsid w:val="00D4248E"/>
    <w:rsid w:val="00D65A0C"/>
    <w:rsid w:val="00DA4458"/>
    <w:rsid w:val="00DF31DC"/>
    <w:rsid w:val="00E10956"/>
    <w:rsid w:val="00E463C6"/>
    <w:rsid w:val="00E9796D"/>
    <w:rsid w:val="00EA692B"/>
    <w:rsid w:val="00EC48C8"/>
    <w:rsid w:val="00EE104D"/>
    <w:rsid w:val="00EE35E4"/>
    <w:rsid w:val="00EF5F46"/>
    <w:rsid w:val="00EF7AFE"/>
    <w:rsid w:val="00F116E0"/>
    <w:rsid w:val="00F47D8F"/>
    <w:rsid w:val="00F615DE"/>
    <w:rsid w:val="00F62117"/>
    <w:rsid w:val="00FC667D"/>
    <w:rsid w:val="00FE0656"/>
    <w:rsid w:val="00FF0AD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Calibri"/>
      <w:color w:val="000000"/>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odyText">
    <w:name w:val="Body Text"/>
    <w:aliases w:val="Body Text - Level 2,heading3,block"/>
    <w:basedOn w:val="Normal"/>
    <w:link w:val="BodyTextChar"/>
    <w:unhideWhenUsed/>
    <w:rsid w:val="00D65A0C"/>
    <w:pPr>
      <w:pBdr>
        <w:top w:val="none" w:sz="0" w:space="0" w:color="000000"/>
        <w:left w:val="none" w:sz="0" w:space="0" w:color="000000"/>
        <w:bottom w:val="none" w:sz="0" w:space="0" w:color="000000"/>
        <w:right w:val="none" w:sz="0" w:space="0" w:color="000000"/>
        <w:between w:val="none" w:sz="0" w:space="0" w:color="000000"/>
      </w:pBdr>
      <w:spacing w:after="120" w:line="240" w:lineRule="auto"/>
    </w:pPr>
    <w:rPr>
      <w:rFonts w:ascii="Times New Roman" w:eastAsia="Times New Roman" w:hAnsi="Times New Roman" w:cs="Times New Roman"/>
      <w:color w:val="auto"/>
      <w:sz w:val="26"/>
      <w:szCs w:val="26"/>
      <w:lang w:bidi="ar-SA"/>
    </w:rPr>
  </w:style>
  <w:style w:type="character" w:customStyle="1" w:styleId="BodyTextChar">
    <w:name w:val="Body Text Char"/>
    <w:aliases w:val="Body Text - Level 2 Char,heading3 Char,block Char"/>
    <w:basedOn w:val="DefaultParagraphFont"/>
    <w:link w:val="BodyText"/>
    <w:rsid w:val="00D65A0C"/>
    <w:rPr>
      <w:rFonts w:ascii="Times New Roman" w:eastAsia="Times New Roman" w:hAnsi="Times New Roman" w:cs="Times New Roman"/>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Calibri"/>
      <w:color w:val="000000"/>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odyText">
    <w:name w:val="Body Text"/>
    <w:aliases w:val="Body Text - Level 2,heading3,block"/>
    <w:basedOn w:val="Normal"/>
    <w:link w:val="BodyTextChar"/>
    <w:unhideWhenUsed/>
    <w:rsid w:val="00D65A0C"/>
    <w:pPr>
      <w:pBdr>
        <w:top w:val="none" w:sz="0" w:space="0" w:color="000000"/>
        <w:left w:val="none" w:sz="0" w:space="0" w:color="000000"/>
        <w:bottom w:val="none" w:sz="0" w:space="0" w:color="000000"/>
        <w:right w:val="none" w:sz="0" w:space="0" w:color="000000"/>
        <w:between w:val="none" w:sz="0" w:space="0" w:color="000000"/>
      </w:pBdr>
      <w:spacing w:after="120" w:line="240" w:lineRule="auto"/>
    </w:pPr>
    <w:rPr>
      <w:rFonts w:ascii="Times New Roman" w:eastAsia="Times New Roman" w:hAnsi="Times New Roman" w:cs="Times New Roman"/>
      <w:color w:val="auto"/>
      <w:sz w:val="26"/>
      <w:szCs w:val="26"/>
      <w:lang w:bidi="ar-SA"/>
    </w:rPr>
  </w:style>
  <w:style w:type="character" w:customStyle="1" w:styleId="BodyTextChar">
    <w:name w:val="Body Text Char"/>
    <w:aliases w:val="Body Text - Level 2 Char,heading3 Char,block Char"/>
    <w:basedOn w:val="DefaultParagraphFont"/>
    <w:link w:val="BodyText"/>
    <w:rsid w:val="00D65A0C"/>
    <w:rPr>
      <w:rFonts w:ascii="Times New Roman" w:eastAsia="Times New Roman" w:hAnsi="Times New Roman" w:cs="Times New Roman"/>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8</Pages>
  <Words>1870</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BÙI NGỌC LOAN</dc:creator>
  <cp:keywords/>
  <cp:lastModifiedBy>Lu Nam Duong</cp:lastModifiedBy>
  <cp:revision>31</cp:revision>
  <dcterms:created xsi:type="dcterms:W3CDTF">2025-01-02T01:17:00Z</dcterms:created>
  <dcterms:modified xsi:type="dcterms:W3CDTF">2025-01-14T03:57:00Z</dcterms:modified>
</cp:coreProperties>
</file>